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407" w:rsidRPr="00D75211" w:rsidRDefault="00D75211">
      <w:pPr>
        <w:spacing w:after="0" w:line="408" w:lineRule="auto"/>
        <w:ind w:left="120"/>
        <w:jc w:val="center"/>
        <w:rPr>
          <w:lang w:val="ru-RU"/>
        </w:rPr>
      </w:pPr>
      <w:bookmarkStart w:id="0" w:name="block-37503277"/>
      <w:r w:rsidRPr="00D7521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AD5407" w:rsidRPr="00D75211" w:rsidRDefault="00D75211">
      <w:pPr>
        <w:spacing w:after="0" w:line="408" w:lineRule="auto"/>
        <w:ind w:left="120"/>
        <w:jc w:val="center"/>
        <w:rPr>
          <w:lang w:val="ru-RU"/>
        </w:rPr>
      </w:pPr>
      <w:bookmarkStart w:id="1" w:name="84b34cd1-8907-4be2-9654-5e4d7c979c34"/>
      <w:r w:rsidRPr="00D75211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408" w:lineRule="auto"/>
        <w:ind w:left="120"/>
        <w:jc w:val="center"/>
        <w:rPr>
          <w:lang w:val="ru-RU"/>
        </w:rPr>
      </w:pPr>
      <w:bookmarkStart w:id="2" w:name="74d6ab55-f73b-48d7-ba78-c30f74a03786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уркменского муниципального округа</w:t>
      </w:r>
      <w:bookmarkEnd w:id="2"/>
    </w:p>
    <w:p w:rsidR="00AD5407" w:rsidRDefault="00D75211">
      <w:pPr>
        <w:spacing w:after="0" w:line="408" w:lineRule="auto"/>
        <w:ind w:left="120"/>
        <w:jc w:val="center"/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r>
        <w:rPr>
          <w:rFonts w:ascii="Times New Roman" w:hAnsi="Times New Roman"/>
          <w:b/>
          <w:color w:val="000000"/>
          <w:sz w:val="28"/>
        </w:rPr>
        <w:t>Н.Н.Знаменского</w:t>
      </w:r>
    </w:p>
    <w:p w:rsidR="00AD5407" w:rsidRDefault="00AD5407">
      <w:pPr>
        <w:spacing w:after="0"/>
        <w:ind w:left="120"/>
      </w:pPr>
    </w:p>
    <w:p w:rsidR="00AD5407" w:rsidRDefault="00AD5407">
      <w:pPr>
        <w:spacing w:after="0"/>
        <w:ind w:left="120"/>
      </w:pPr>
    </w:p>
    <w:p w:rsidR="00AD5407" w:rsidRDefault="00AD5407">
      <w:pPr>
        <w:spacing w:after="0"/>
        <w:ind w:left="120"/>
      </w:pPr>
    </w:p>
    <w:p w:rsidR="00AD5407" w:rsidRDefault="00AD5407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D75211" w:rsidTr="000D4161">
        <w:tc>
          <w:tcPr>
            <w:tcW w:w="3114" w:type="dxa"/>
          </w:tcPr>
          <w:p w:rsidR="00C53FFE" w:rsidRPr="0040209D" w:rsidRDefault="00D75211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752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752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52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Шрамко Т.А.</w:t>
            </w:r>
          </w:p>
          <w:p w:rsidR="004E6975" w:rsidRDefault="00D752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№1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D7521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52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75211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75211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D75211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75211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 О.А.</w:t>
            </w:r>
          </w:p>
          <w:p w:rsidR="004E6975" w:rsidRDefault="00D75211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C53FFE" w:rsidRPr="0040209D" w:rsidRDefault="00D752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752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7521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7521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7521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0E6D86" w:rsidRDefault="00D75211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№125                     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7521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D5407" w:rsidRPr="00D75211" w:rsidRDefault="00AD5407">
      <w:pPr>
        <w:spacing w:after="0"/>
        <w:ind w:left="120"/>
        <w:rPr>
          <w:lang w:val="ru-RU"/>
        </w:rPr>
      </w:pPr>
    </w:p>
    <w:p w:rsidR="00AD5407" w:rsidRPr="00D75211" w:rsidRDefault="00AD5407">
      <w:pPr>
        <w:spacing w:after="0"/>
        <w:ind w:left="120"/>
        <w:rPr>
          <w:lang w:val="ru-RU"/>
        </w:rPr>
      </w:pPr>
    </w:p>
    <w:p w:rsidR="00AD5407" w:rsidRPr="00D75211" w:rsidRDefault="00AD5407">
      <w:pPr>
        <w:spacing w:after="0"/>
        <w:ind w:left="120"/>
        <w:rPr>
          <w:lang w:val="ru-RU"/>
        </w:rPr>
      </w:pPr>
    </w:p>
    <w:p w:rsidR="00AD5407" w:rsidRPr="00D75211" w:rsidRDefault="00AD5407">
      <w:pPr>
        <w:spacing w:after="0"/>
        <w:ind w:left="120"/>
        <w:rPr>
          <w:lang w:val="ru-RU"/>
        </w:rPr>
      </w:pPr>
    </w:p>
    <w:p w:rsidR="00AD5407" w:rsidRPr="00D75211" w:rsidRDefault="00AD5407">
      <w:pPr>
        <w:spacing w:after="0"/>
        <w:ind w:left="120"/>
        <w:rPr>
          <w:lang w:val="ru-RU"/>
        </w:rPr>
      </w:pPr>
    </w:p>
    <w:p w:rsidR="00AD5407" w:rsidRPr="00D75211" w:rsidRDefault="00D75211">
      <w:pPr>
        <w:spacing w:after="0" w:line="408" w:lineRule="auto"/>
        <w:ind w:left="120"/>
        <w:jc w:val="center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D5407" w:rsidRPr="00D75211" w:rsidRDefault="00D75211">
      <w:pPr>
        <w:spacing w:after="0" w:line="408" w:lineRule="auto"/>
        <w:ind w:left="120"/>
        <w:jc w:val="center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4931007)</w:t>
      </w: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D75211">
      <w:pPr>
        <w:spacing w:after="0" w:line="408" w:lineRule="auto"/>
        <w:ind w:left="120"/>
        <w:jc w:val="center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AD5407" w:rsidRPr="00D75211" w:rsidRDefault="00D75211">
      <w:pPr>
        <w:spacing w:after="0" w:line="408" w:lineRule="auto"/>
        <w:ind w:left="120"/>
        <w:jc w:val="center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AD5407">
      <w:pPr>
        <w:spacing w:after="0"/>
        <w:ind w:left="120"/>
        <w:jc w:val="center"/>
        <w:rPr>
          <w:lang w:val="ru-RU"/>
        </w:rPr>
      </w:pPr>
    </w:p>
    <w:p w:rsidR="00AD5407" w:rsidRPr="00D75211" w:rsidRDefault="00D75211">
      <w:pPr>
        <w:spacing w:after="0"/>
        <w:ind w:left="120"/>
        <w:jc w:val="center"/>
        <w:rPr>
          <w:lang w:val="ru-RU"/>
        </w:rPr>
      </w:pPr>
      <w:bookmarkStart w:id="4" w:name="5ce1acce-c3fd-49bf-9494-1e3d1db3054e"/>
      <w:r w:rsidRPr="00D75211">
        <w:rPr>
          <w:rFonts w:ascii="Times New Roman" w:hAnsi="Times New Roman"/>
          <w:b/>
          <w:color w:val="000000"/>
          <w:sz w:val="28"/>
          <w:lang w:val="ru-RU"/>
        </w:rPr>
        <w:t>п.Ясный</w:t>
      </w:r>
      <w:bookmarkEnd w:id="4"/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5" w:name="f687a116-da41-41a9-8c31-63d3ecc684a2"/>
      <w:r w:rsidRPr="00D75211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5"/>
    </w:p>
    <w:p w:rsidR="00AD5407" w:rsidRPr="00D75211" w:rsidRDefault="00AD5407">
      <w:pPr>
        <w:spacing w:after="0"/>
        <w:ind w:left="120"/>
        <w:rPr>
          <w:lang w:val="ru-RU"/>
        </w:rPr>
      </w:pPr>
    </w:p>
    <w:p w:rsidR="00AD5407" w:rsidRPr="00D75211" w:rsidRDefault="00AD5407">
      <w:pPr>
        <w:rPr>
          <w:lang w:val="ru-RU"/>
        </w:rPr>
        <w:sectPr w:rsidR="00AD5407" w:rsidRPr="00D75211">
          <w:pgSz w:w="11906" w:h="16383"/>
          <w:pgMar w:top="1134" w:right="850" w:bottom="1134" w:left="1701" w:header="720" w:footer="720" w:gutter="0"/>
          <w:cols w:space="720"/>
        </w:sect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bookmarkStart w:id="6" w:name="block-37503278"/>
      <w:bookmarkEnd w:id="0"/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D7521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D75211">
        <w:rPr>
          <w:rFonts w:ascii="Times New Roman" w:hAnsi="Times New Roman"/>
          <w:color w:val="000000"/>
          <w:sz w:val="28"/>
          <w:lang w:val="ru-RU"/>
        </w:rPr>
        <w:t>программы воспитания, с у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D7521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снов их миропонимания и национального самосознания.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Основу содержания литературного образования составляют чтение и изучение выдающихся художественных произведений </w:t>
      </w:r>
      <w:r w:rsidRPr="00D75211">
        <w:rPr>
          <w:rFonts w:ascii="Times New Roman" w:hAnsi="Times New Roman"/>
          <w:color w:val="000000"/>
          <w:sz w:val="28"/>
          <w:lang w:val="ru-RU"/>
        </w:rPr>
        <w:t>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</w:t>
      </w:r>
      <w:r w:rsidRPr="00D75211">
        <w:rPr>
          <w:rFonts w:ascii="Times New Roman" w:hAnsi="Times New Roman"/>
          <w:color w:val="000000"/>
          <w:sz w:val="28"/>
          <w:lang w:val="ru-RU"/>
        </w:rPr>
        <w:t>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межпредметных связей с русским языком, учебным предметом "История" и учебными предметами предметной области "Искусств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 рабочей программе учтены все этапы российского историко-литера</w:t>
      </w:r>
      <w:r w:rsidRPr="00D75211">
        <w:rPr>
          <w:rFonts w:ascii="Times New Roman" w:hAnsi="Times New Roman"/>
          <w:color w:val="000000"/>
          <w:sz w:val="28"/>
          <w:lang w:val="ru-RU"/>
        </w:rPr>
        <w:t>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а достижение планируемых результатов обучения. 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D7521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</w:t>
      </w:r>
      <w:r w:rsidRPr="00D75211">
        <w:rPr>
          <w:rFonts w:ascii="Times New Roman" w:hAnsi="Times New Roman"/>
          <w:color w:val="000000"/>
          <w:sz w:val="28"/>
          <w:lang w:val="ru-RU"/>
        </w:rPr>
        <w:t>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</w:t>
      </w:r>
      <w:r w:rsidRPr="00D75211">
        <w:rPr>
          <w:rFonts w:ascii="Times New Roman" w:hAnsi="Times New Roman"/>
          <w:color w:val="000000"/>
          <w:sz w:val="28"/>
          <w:lang w:val="ru-RU"/>
        </w:rPr>
        <w:t>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</w:t>
      </w:r>
      <w:r w:rsidRPr="00D75211">
        <w:rPr>
          <w:rFonts w:ascii="Times New Roman" w:hAnsi="Times New Roman"/>
          <w:color w:val="000000"/>
          <w:sz w:val="28"/>
          <w:lang w:val="ru-RU"/>
        </w:rPr>
        <w:t>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</w:t>
      </w:r>
      <w:r w:rsidRPr="00D75211">
        <w:rPr>
          <w:rFonts w:ascii="Times New Roman" w:hAnsi="Times New Roman"/>
          <w:color w:val="000000"/>
          <w:sz w:val="28"/>
          <w:lang w:val="ru-RU"/>
        </w:rPr>
        <w:t>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этом мире, с гармонизацией отношений человека и общес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участия в различных мероприятиях, посвящённых литературе, чтению, книжной культуре.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</w:t>
      </w:r>
      <w:r w:rsidRPr="00D75211">
        <w:rPr>
          <w:rFonts w:ascii="Times New Roman" w:hAnsi="Times New Roman"/>
          <w:color w:val="000000"/>
          <w:sz w:val="28"/>
          <w:lang w:val="ru-RU"/>
        </w:rPr>
        <w:t>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</w:t>
      </w:r>
      <w:r w:rsidRPr="00D75211">
        <w:rPr>
          <w:rFonts w:ascii="Times New Roman" w:hAnsi="Times New Roman"/>
          <w:color w:val="000000"/>
          <w:sz w:val="28"/>
          <w:lang w:val="ru-RU"/>
        </w:rPr>
        <w:t>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</w:t>
      </w:r>
      <w:r w:rsidRPr="00D75211">
        <w:rPr>
          <w:rFonts w:ascii="Times New Roman" w:hAnsi="Times New Roman"/>
          <w:color w:val="000000"/>
          <w:sz w:val="28"/>
          <w:lang w:val="ru-RU"/>
        </w:rPr>
        <w:t>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</w:t>
      </w:r>
      <w:r w:rsidRPr="00D75211">
        <w:rPr>
          <w:rFonts w:ascii="Times New Roman" w:hAnsi="Times New Roman"/>
          <w:color w:val="000000"/>
          <w:sz w:val="28"/>
          <w:lang w:val="ru-RU"/>
        </w:rPr>
        <w:t>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МЕСТО УЧЕБНОГО 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ПРЕДМЕТА «ЛИТЕРАТУРА» В УЧЕБНОМ ПЛАНЕ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AD5407" w:rsidRPr="00D75211" w:rsidRDefault="00AD5407">
      <w:pPr>
        <w:rPr>
          <w:lang w:val="ru-RU"/>
        </w:rPr>
        <w:sectPr w:rsidR="00AD5407" w:rsidRPr="00D75211">
          <w:pgSz w:w="11906" w:h="16383"/>
          <w:pgMar w:top="1134" w:right="850" w:bottom="1134" w:left="1701" w:header="720" w:footer="720" w:gutter="0"/>
          <w:cols w:space="720"/>
        </w:sect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bookmarkStart w:id="7" w:name="block-37503279"/>
      <w:bookmarkEnd w:id="6"/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8" w:name="8038850c-b985-4899-8396-05ec2b5ebddc"/>
      <w:r w:rsidRPr="00D75211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8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9" w:name="f1cdb435-b3ac-4333-9983-9795e004a0c2"/>
      <w:r w:rsidRPr="00D75211">
        <w:rPr>
          <w:rFonts w:ascii="Times New Roman" w:hAnsi="Times New Roman"/>
          <w:color w:val="000000"/>
          <w:sz w:val="28"/>
          <w:lang w:val="ru-RU"/>
        </w:rPr>
        <w:t xml:space="preserve">(три </w:t>
      </w:r>
      <w:r w:rsidRPr="00D75211">
        <w:rPr>
          <w:rFonts w:ascii="Times New Roman" w:hAnsi="Times New Roman"/>
          <w:color w:val="000000"/>
          <w:sz w:val="28"/>
          <w:lang w:val="ru-RU"/>
        </w:rPr>
        <w:t>по выбору). Например, «Волк на псарне», «Листы и Корни», «Свинья под Дубом», «Квартет», «Осёл и Соловей», «Ворона и Лисица».</w:t>
      </w:r>
      <w:bookmarkEnd w:id="9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b8731a29-438b-4b6a-a37d-ff778ded575a"/>
      <w:r w:rsidRPr="00D75211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10"/>
      <w:r w:rsidRPr="00D75211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гатырях».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1d4fde75-5a86-4cea-90d5-aae01314b835"/>
      <w:r w:rsidRPr="00D75211">
        <w:rPr>
          <w:rFonts w:ascii="Times New Roman" w:hAnsi="Times New Roman"/>
          <w:color w:val="000000"/>
          <w:sz w:val="28"/>
          <w:lang w:val="ru-RU"/>
        </w:rPr>
        <w:t>(не мен</w:t>
      </w:r>
      <w:r w:rsidRPr="00D75211">
        <w:rPr>
          <w:rFonts w:ascii="Times New Roman" w:hAnsi="Times New Roman"/>
          <w:color w:val="000000"/>
          <w:sz w:val="28"/>
          <w:lang w:val="ru-RU"/>
        </w:rPr>
        <w:t>ее двух). «Крестьянские дети», «Школьник» и другие.</w:t>
      </w:r>
      <w:bookmarkEnd w:id="11"/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–ХХ веков о родной природе и о связи человека с Родино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й </w:t>
      </w:r>
      <w:bookmarkStart w:id="12" w:name="3c5dcffd-8a26-4103-9932-75cd7a8dd3e4"/>
      <w:r w:rsidRPr="00D75211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12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П. Ч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ехов </w:t>
      </w:r>
      <w:bookmarkStart w:id="13" w:name="dbfddf02-0071-45b9-8d3c-fa1cc17b4b15"/>
      <w:r w:rsidRPr="00D7521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3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4" w:name="90913393-50df-412f-ac1a-f5af225a368e"/>
      <w:r w:rsidRPr="00D75211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4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о природе и животных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ec23ce7-13ed-416b-91bb-298806d5c90e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5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6" w:name="cfa39edd-5597-42b5-b07f-489d84e47a94"/>
      <w:r w:rsidRPr="00D75211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6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ов.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7" w:name="35dcef7b-869c-4626-b557-2b2839912c37"/>
      <w:r w:rsidRPr="00D75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7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a5fd8ebc-c46e-41fa-818f-2757c5fc34dd"/>
      <w:r w:rsidRPr="00D75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8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Произведения прикл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юченческого жанра отечественных писателей</w:t>
      </w:r>
      <w:bookmarkStart w:id="19" w:name="0447e246-04d6-4654-9850-bc46c641eafe"/>
      <w:r w:rsidRPr="00D75211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9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20" w:name="e8c5701d-d8b6-4159-b2e0-3a6ac9c7dd15"/>
      <w:r w:rsidRPr="00D75211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</w:t>
      </w:r>
      <w:r w:rsidRPr="00D75211">
        <w:rPr>
          <w:rFonts w:ascii="Times New Roman" w:hAnsi="Times New Roman"/>
          <w:color w:val="000000"/>
          <w:sz w:val="28"/>
          <w:lang w:val="ru-RU"/>
        </w:rPr>
        <w:t>Р. Г. Гамзатов. «Песня соловья»; М. Карим. «Эту песню мать мне пела».</w:t>
      </w:r>
      <w:bookmarkEnd w:id="20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21" w:name="2ca66737-c580-4ac4-a5b2-7f657ef38e3a"/>
      <w:r w:rsidRPr="00D75211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21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fd694784-5635-4214-94a4-c12d0a30d199"/>
      <w:r w:rsidRPr="00D75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Л</w:t>
      </w:r>
      <w:r w:rsidRPr="00D75211">
        <w:rPr>
          <w:rFonts w:ascii="Times New Roman" w:hAnsi="Times New Roman"/>
          <w:color w:val="000000"/>
          <w:sz w:val="28"/>
          <w:lang w:val="ru-RU"/>
        </w:rPr>
        <w:t>. Кэрролл. «Алиса в Стране Чудес» (главы по выбору), Дж. Р. Р. Толкин. «Хоббит, или Туда и обратно» (главы по выбору).</w:t>
      </w:r>
      <w:bookmarkEnd w:id="22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3" w:name="b40b601e-d0c3-4299-89d0-394ad0dce0c8"/>
      <w:r w:rsidRPr="00D75211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М. Твен. «Приключения Тома Сойера» (главы по выбору); Дж. </w:t>
      </w:r>
      <w:r w:rsidRPr="00D75211">
        <w:rPr>
          <w:rFonts w:ascii="Times New Roman" w:hAnsi="Times New Roman"/>
          <w:color w:val="000000"/>
          <w:sz w:val="28"/>
          <w:lang w:val="ru-RU"/>
        </w:rPr>
        <w:t>Лондон. «Сказание о Кише»; Р. Брэдбери. Рассказы. Например, «Каникулы», «Звук бегущих ног», «Зелёное утро» и другие.</w:t>
      </w:r>
      <w:bookmarkEnd w:id="23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4" w:name="103698ad-506d-4d05-bb28-79e90ac8cd6a"/>
      <w:r w:rsidRPr="00D75211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4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5" w:name="8a53c771-ce41-4f85-8a47-a227160dd957"/>
      <w:r w:rsidRPr="00D7521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5"/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Г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омер.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26" w:name="2d1a2719-45ad-4395-a569-7b3d43745842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26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27" w:name="f7900e95-fc4b-4bc0-a061-48731519b6e7"/>
      <w:r w:rsidRPr="00D75211">
        <w:rPr>
          <w:rFonts w:ascii="Times New Roman" w:hAnsi="Times New Roman"/>
          <w:color w:val="333333"/>
          <w:sz w:val="28"/>
          <w:lang w:val="ru-RU"/>
        </w:rPr>
        <w:t>(не менее трех песен и двух поэм). Например, «Ах, кабы на цветы да</w:t>
      </w:r>
      <w:r w:rsidRPr="00D75211">
        <w:rPr>
          <w:rFonts w:ascii="Times New Roman" w:hAnsi="Times New Roman"/>
          <w:color w:val="333333"/>
          <w:sz w:val="28"/>
          <w:lang w:val="ru-RU"/>
        </w:rPr>
        <w:t xml:space="preserve"> не морозы...», «Ах вы ветры, ветры буйные...», «Черный ворон», «Не шуми, мати зеленая </w:t>
      </w:r>
      <w:r w:rsidRPr="00D75211">
        <w:rPr>
          <w:rFonts w:ascii="Times New Roman" w:hAnsi="Times New Roman"/>
          <w:color w:val="333333"/>
          <w:sz w:val="28"/>
          <w:lang w:val="ru-RU"/>
        </w:rPr>
        <w:lastRenderedPageBreak/>
        <w:t xml:space="preserve">дубровушка...» и другие. «Песнь о Роланде» (фрагменты), «Песнь о Нибелунгах» (фрагменты). </w:t>
      </w:r>
      <w:bookmarkEnd w:id="27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лет»</w:t>
      </w:r>
      <w:bookmarkStart w:id="28" w:name="ad04843b-b512-47d3-b84b-e22df1580588"/>
      <w:r w:rsidRPr="00D75211">
        <w:rPr>
          <w:rFonts w:ascii="Times New Roman" w:hAnsi="Times New Roman"/>
          <w:color w:val="000000"/>
          <w:sz w:val="28"/>
          <w:lang w:val="ru-RU"/>
        </w:rPr>
        <w:t xml:space="preserve">(не менее одного фрагмента). </w:t>
      </w:r>
      <w:r w:rsidRPr="00D75211">
        <w:rPr>
          <w:rFonts w:ascii="Times New Roman" w:hAnsi="Times New Roman"/>
          <w:color w:val="000000"/>
          <w:sz w:val="28"/>
          <w:lang w:val="ru-RU"/>
        </w:rPr>
        <w:t>Например, «Сказание о белгородском киселе», «Сказание о походе князя Олега на Царьград», «Предание о смерти князя Олега».</w:t>
      </w:r>
      <w:bookmarkEnd w:id="28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29" w:name="582b55ee-e1e5-46d8-8c0a-755ec48e137e"/>
      <w:r w:rsidRPr="00D75211">
        <w:rPr>
          <w:rFonts w:ascii="Times New Roman" w:hAnsi="Times New Roman"/>
          <w:color w:val="000000"/>
          <w:sz w:val="28"/>
          <w:lang w:val="ru-RU"/>
        </w:rPr>
        <w:t>(не менее трёх). «Песнь о вещем Олеге», «Зимняя дорога», «Узник», «Т</w:t>
      </w:r>
      <w:r w:rsidRPr="00D75211">
        <w:rPr>
          <w:rFonts w:ascii="Times New Roman" w:hAnsi="Times New Roman"/>
          <w:color w:val="000000"/>
          <w:sz w:val="28"/>
          <w:lang w:val="ru-RU"/>
        </w:rPr>
        <w:t>уча» и другие.</w:t>
      </w:r>
      <w:bookmarkEnd w:id="29"/>
      <w:r w:rsidRPr="00D75211">
        <w:rPr>
          <w:rFonts w:ascii="Times New Roman" w:hAnsi="Times New Roman"/>
          <w:color w:val="000000"/>
          <w:sz w:val="28"/>
          <w:lang w:val="ru-RU"/>
        </w:rPr>
        <w:t xml:space="preserve"> Роман «Дубровский».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0" w:name="e979ff73-e74d-4b41-9daa-86d17094fc9b"/>
      <w:r w:rsidRPr="00D75211">
        <w:rPr>
          <w:rFonts w:ascii="Times New Roman" w:hAnsi="Times New Roman"/>
          <w:color w:val="000000"/>
          <w:sz w:val="28"/>
          <w:lang w:val="ru-RU"/>
        </w:rPr>
        <w:t>(не менее трёх). «Три пальмы», «Листок», «Утёс» и другие.</w:t>
      </w:r>
      <w:bookmarkEnd w:id="30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1" w:name="9aa6636f-e65a-485c-aff8-0cee29fb09d5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Например, «Косарь», «Соловей» и другие.</w:t>
      </w:r>
      <w:bookmarkEnd w:id="31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Ф. И. 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Тютчев.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32" w:name="c36fcc5a-2cdd-400a-b3ee-0e5071a59ee1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32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33" w:name="e75d9245-73fc-447a-aaf6-d7ac09f2bf3a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«Учись у них – у дуба, у берёзы…», «Я пришёл к тебе с приветом…».</w:t>
      </w:r>
      <w:bookmarkEnd w:id="33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Н. С. Ле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сков.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34" w:name="977de391-a0ab-47d0-b055-bb99283dc920"/>
      <w:r w:rsidRPr="00D752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34"/>
      <w:r w:rsidRPr="00D75211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35" w:name="5ccd7dea-76bb-435c-9fae-1b74ca2890ed"/>
      <w:r w:rsidRPr="00D75211">
        <w:rPr>
          <w:rFonts w:ascii="Times New Roman" w:hAnsi="Times New Roman"/>
          <w:color w:val="000000"/>
          <w:sz w:val="28"/>
          <w:lang w:val="ru-RU"/>
        </w:rPr>
        <w:t>(три по выбору). Например, «Толстый и тонкий», «Хамелеон», «Смерть чиновника» и другие.</w:t>
      </w:r>
      <w:bookmarkEnd w:id="35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D75211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веков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36" w:name="1a89c352-1e28-490d-a532-18fd47b8e1fa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36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D7521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хотворения О.Ф. Берггольц, В.С. Высоцкого, Ю.П. Мориц, Д.С. Самойлова и других. </w:t>
      </w:r>
      <w:r w:rsidRPr="00D75211">
        <w:rPr>
          <w:sz w:val="28"/>
          <w:lang w:val="ru-RU"/>
        </w:rPr>
        <w:br/>
      </w:r>
      <w:bookmarkStart w:id="37" w:name="5118f498-9661-45e8-9924-bef67bfbf524"/>
      <w:bookmarkEnd w:id="37"/>
    </w:p>
    <w:p w:rsidR="00AD5407" w:rsidRPr="00D75211" w:rsidRDefault="00D75211">
      <w:pPr>
        <w:spacing w:after="0" w:line="264" w:lineRule="auto"/>
        <w:ind w:firstLine="600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(два произведения по выбору). Например, Например, Б.Л. Васильев «Экспонат №...», Б.П. Екимов «Ночь исцеления», Э.Н. Веркин «Облачный полк» (главы) и другие. </w:t>
      </w:r>
      <w:r w:rsidRPr="00D75211">
        <w:rPr>
          <w:sz w:val="28"/>
          <w:lang w:val="ru-RU"/>
        </w:rPr>
        <w:br/>
      </w:r>
      <w:bookmarkStart w:id="38" w:name="a35f0a0b-d9a0-4ac9-afd6-3c0ec32f1224"/>
      <w:bookmarkEnd w:id="38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Рассказ «Уроки французского».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писателей на тему взро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сления человека </w:t>
      </w:r>
      <w:bookmarkStart w:id="39" w:name="7f695bb6-7ce9-46a5-96af-f43597f5f296"/>
      <w:r w:rsidRPr="00D75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Р. П. Погодин. «Кирпичные острова»;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Р. И. Фраерман. «Дикая собака Динго, или Повесть о первой любви»; Ю. И. Коваль. «Самая лёгкая лодка в мире» и другие.</w:t>
      </w:r>
      <w:bookmarkEnd w:id="39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0" w:name="99ff4dfc-6077-4b1d-979a-efd5d464e2ea"/>
      <w:r w:rsidRPr="00D75211">
        <w:rPr>
          <w:rFonts w:ascii="Times New Roman" w:hAnsi="Times New Roman"/>
          <w:color w:val="000000"/>
          <w:sz w:val="28"/>
          <w:lang w:val="ru-RU"/>
        </w:rPr>
        <w:t xml:space="preserve">Например, К. Булычев «Сто лет тому вперед» и другие. </w:t>
      </w:r>
      <w:bookmarkEnd w:id="40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1" w:name="8c6e542d-3297-4f00-9d18-f11cc02b5c2a"/>
      <w:r w:rsidRPr="00D75211">
        <w:rPr>
          <w:rFonts w:ascii="Times New Roman" w:hAnsi="Times New Roman"/>
          <w:color w:val="000000"/>
          <w:sz w:val="28"/>
          <w:lang w:val="ru-RU"/>
        </w:rPr>
        <w:t>(два по выбору). Например, М. Карим. «Бессмертие» (фрагменты); Г. Тукай. «Родная деревня», «Книга»; К. Кулиев. «Когда на меня навалилась беда…», «К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аким бы малым ни был мой народ…», «Что б ни делалось на свете…», Р. Гамзатов «Журавли», «Мой Дагестан» и другие. </w:t>
      </w:r>
      <w:bookmarkEnd w:id="41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42" w:name="c11c39d0-823d-48a6-b780-3c956bde3174"/>
      <w:r w:rsidRPr="00D752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2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43" w:name="401c2012-d122-4b9b-86de-93f36659c25d"/>
      <w:r w:rsidRPr="00D752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43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Произведения зарубеж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ных писателей на тему взросления человека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4" w:name="e9c8f8f3-f048-4763-af7b-4a65b4f5147c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Например, Ж. Верн. «Дети капитана Гранта» (главы по выбору). Х. Ли. «Убить пересмешника» (главы по выбору) и другие.</w:t>
      </w:r>
      <w:bookmarkEnd w:id="44"/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Древнерусская литература.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Древнерусские повести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45" w:name="683b575d-fc29-4554-8898-a7b5c598dbb6"/>
      <w:r w:rsidRPr="00D75211">
        <w:rPr>
          <w:rFonts w:ascii="Times New Roman" w:hAnsi="Times New Roman"/>
          <w:color w:val="000000"/>
          <w:sz w:val="28"/>
          <w:lang w:val="ru-RU"/>
        </w:rPr>
        <w:t>(одна повесть по выбо</w:t>
      </w:r>
      <w:r w:rsidRPr="00D75211">
        <w:rPr>
          <w:rFonts w:ascii="Times New Roman" w:hAnsi="Times New Roman"/>
          <w:color w:val="000000"/>
          <w:sz w:val="28"/>
          <w:lang w:val="ru-RU"/>
        </w:rPr>
        <w:t>ру). Например, «Поучение» Владимира Мономаха (в сокращении) и другие.</w:t>
      </w:r>
      <w:bookmarkEnd w:id="45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6" w:name="3741b07c-b818-4276-9c02-9452404ed662"/>
      <w:r w:rsidRPr="00D75211">
        <w:rPr>
          <w:rFonts w:ascii="Times New Roman" w:hAnsi="Times New Roman"/>
          <w:color w:val="000000"/>
          <w:sz w:val="28"/>
          <w:lang w:val="ru-RU"/>
        </w:rPr>
        <w:t>(не менее четырёх). Например, «Во глубине сибирских руд…», «19 октября» («Роняет лес багряный свой убор…»), «И. И. Пущи</w:t>
      </w:r>
      <w:r w:rsidRPr="00D75211">
        <w:rPr>
          <w:rFonts w:ascii="Times New Roman" w:hAnsi="Times New Roman"/>
          <w:color w:val="000000"/>
          <w:sz w:val="28"/>
          <w:lang w:val="ru-RU"/>
        </w:rPr>
        <w:t>ну», «На холмах Грузии лежит ночная мгла…», и другие.</w:t>
      </w:r>
      <w:bookmarkEnd w:id="46"/>
      <w:r w:rsidRPr="00D75211">
        <w:rPr>
          <w:rFonts w:ascii="Times New Roman" w:hAnsi="Times New Roman"/>
          <w:color w:val="000000"/>
          <w:sz w:val="28"/>
          <w:lang w:val="ru-RU"/>
        </w:rPr>
        <w:t xml:space="preserve"> «Повести Белкина» </w:t>
      </w:r>
      <w:bookmarkStart w:id="47" w:name="f492b714-890f-4682-ac40-57999778e8e6"/>
      <w:r w:rsidRPr="00D75211">
        <w:rPr>
          <w:rFonts w:ascii="Times New Roman" w:hAnsi="Times New Roman"/>
          <w:color w:val="000000"/>
          <w:sz w:val="28"/>
          <w:lang w:val="ru-RU"/>
        </w:rPr>
        <w:t>(«Станционный смотритель» и другие).</w:t>
      </w:r>
      <w:bookmarkEnd w:id="47"/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Поэма «Полтава»</w:t>
      </w:r>
      <w:bookmarkStart w:id="48" w:name="d902c126-21ef-4167-9209-dfb4fb73593d"/>
      <w:r w:rsidRPr="00D75211">
        <w:rPr>
          <w:rFonts w:ascii="Times New Roman" w:hAnsi="Times New Roman"/>
          <w:color w:val="000000"/>
          <w:sz w:val="28"/>
          <w:lang w:val="ru-RU"/>
        </w:rPr>
        <w:t xml:space="preserve"> (фрагмент).</w:t>
      </w:r>
      <w:bookmarkEnd w:id="48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М. Ю. Лермонтов.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49" w:name="117e4a82-ed0d-45ab-b4ae-813f20ad62a5"/>
      <w:r w:rsidRPr="00D75211">
        <w:rPr>
          <w:rFonts w:ascii="Times New Roman" w:hAnsi="Times New Roman"/>
          <w:color w:val="000000"/>
          <w:sz w:val="28"/>
          <w:lang w:val="ru-RU"/>
        </w:rPr>
        <w:t>(не менее четырёх). Например, «Узник», «Парус», «Тучи», «Желанье» («Отворите мне темницу</w:t>
      </w:r>
      <w:r w:rsidRPr="00D75211">
        <w:rPr>
          <w:rFonts w:ascii="Times New Roman" w:hAnsi="Times New Roman"/>
          <w:color w:val="000000"/>
          <w:sz w:val="28"/>
          <w:lang w:val="ru-RU"/>
        </w:rPr>
        <w:t>…»), «Когда волнуется желтеющая нива…», «Ангел», «Молитва» («В минуту жизни трудную…») и другие.</w:t>
      </w:r>
      <w:bookmarkEnd w:id="49"/>
      <w:r w:rsidRPr="00D75211">
        <w:rPr>
          <w:rFonts w:ascii="Times New Roman" w:hAnsi="Times New Roman"/>
          <w:color w:val="000000"/>
          <w:sz w:val="28"/>
          <w:lang w:val="ru-RU"/>
        </w:rPr>
        <w:t xml:space="preserve"> «Песня про царя Ивана Васильевича, молодого опричника и удалого купца Калашникова».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Повесть «Тарас Бульба».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Рассказы из цикла «Записки охотника» </w:t>
      </w:r>
      <w:bookmarkStart w:id="50" w:name="724e0df4-38e3-41a2-b5b6-ae74cd02e3ae"/>
      <w:r w:rsidRPr="00D75211">
        <w:rPr>
          <w:rFonts w:ascii="Times New Roman" w:hAnsi="Times New Roman"/>
          <w:color w:val="000000"/>
          <w:sz w:val="28"/>
          <w:lang w:val="ru-RU"/>
        </w:rPr>
        <w:t>(два по выбору). Например, «Бирюк», «Хорь и Калиныч» и другие.</w:t>
      </w:r>
      <w:bookmarkEnd w:id="50"/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в прозе, </w:t>
      </w:r>
      <w:bookmarkStart w:id="51" w:name="392c8492-5b4a-402c-8f0e-10bd561de6f3"/>
      <w:r w:rsidRPr="00D75211">
        <w:rPr>
          <w:rFonts w:ascii="Times New Roman" w:hAnsi="Times New Roman"/>
          <w:color w:val="000000"/>
          <w:sz w:val="28"/>
          <w:lang w:val="ru-RU"/>
        </w:rPr>
        <w:t>например, «Русский язык», «Воробей» и другие.</w:t>
      </w:r>
      <w:bookmarkEnd w:id="51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Рассказ «После бала».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52" w:name="d49ac97a-9f24-4da7-91f2-e48f019fd3f5"/>
      <w:r w:rsidRPr="00D75211">
        <w:rPr>
          <w:rFonts w:ascii="Times New Roman" w:hAnsi="Times New Roman"/>
          <w:color w:val="000000"/>
          <w:sz w:val="28"/>
          <w:lang w:val="ru-RU"/>
        </w:rPr>
        <w:t>(</w:t>
      </w:r>
      <w:r w:rsidRPr="00D75211">
        <w:rPr>
          <w:rFonts w:ascii="Times New Roman" w:hAnsi="Times New Roman"/>
          <w:color w:val="000000"/>
          <w:sz w:val="28"/>
          <w:lang w:val="ru-RU"/>
        </w:rPr>
        <w:t>не менее двух). Например, «Размышления у парадного подъезда», «Железная дорога» и другие.</w:t>
      </w:r>
      <w:bookmarkEnd w:id="52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53" w:name="d84dadf2-8837-40a7-90af-c346f8dae9ab"/>
      <w:r w:rsidRPr="00D75211">
        <w:rPr>
          <w:rFonts w:ascii="Times New Roman" w:hAnsi="Times New Roman"/>
          <w:color w:val="000000"/>
          <w:sz w:val="28"/>
          <w:lang w:val="ru-RU"/>
        </w:rPr>
        <w:t>Ф. И. Тютчев, А. А. Фет, А. К. Толстой и другие (не менее двух стихотворений по выбору).</w:t>
      </w:r>
      <w:bookmarkEnd w:id="53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М. Е. Салтыков-Щедрин.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54" w:name="0c9ef179-8127-40c8-873b-fdcc57270e7f"/>
      <w:r w:rsidRPr="00D75211">
        <w:rPr>
          <w:rFonts w:ascii="Times New Roman" w:hAnsi="Times New Roman"/>
          <w:color w:val="000000"/>
          <w:sz w:val="28"/>
          <w:lang w:val="ru-RU"/>
        </w:rPr>
        <w:t>(одна по выб</w:t>
      </w:r>
      <w:r w:rsidRPr="00D75211">
        <w:rPr>
          <w:rFonts w:ascii="Times New Roman" w:hAnsi="Times New Roman"/>
          <w:color w:val="000000"/>
          <w:sz w:val="28"/>
          <w:lang w:val="ru-RU"/>
        </w:rPr>
        <w:t>ору). Например, «Повесть о том, как один мужик двух генералов прокормил», «Дикий помещик», «Премудрый пискарь» и другие.</w:t>
      </w:r>
      <w:bookmarkEnd w:id="54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отечественных и зарубежных писателей на историческую тем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у </w:t>
      </w:r>
      <w:bookmarkStart w:id="55" w:name="3f08c306-d1eb-40c1-bf0e-bea855aa400c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Например, А. К. Толстого, Р. Сабатини, Ф. Купе</w:t>
      </w:r>
      <w:r w:rsidRPr="00D75211">
        <w:rPr>
          <w:rFonts w:ascii="Times New Roman" w:hAnsi="Times New Roman"/>
          <w:color w:val="000000"/>
          <w:sz w:val="28"/>
          <w:lang w:val="ru-RU"/>
        </w:rPr>
        <w:t>ра.</w:t>
      </w:r>
      <w:bookmarkEnd w:id="55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конца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П. Чехов.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56" w:name="40c64b3a-a3eb-4d3f-8b8d-5837df728019"/>
      <w:r w:rsidRPr="00D75211">
        <w:rPr>
          <w:rFonts w:ascii="Times New Roman" w:hAnsi="Times New Roman"/>
          <w:color w:val="000000"/>
          <w:sz w:val="28"/>
          <w:lang w:val="ru-RU"/>
        </w:rPr>
        <w:t>(один по выбору). Например, «Тоска», «Злоумышленник» и другие.</w:t>
      </w:r>
      <w:bookmarkEnd w:id="56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М. Горький.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Ранние рассказы </w:t>
      </w:r>
      <w:bookmarkStart w:id="57" w:name="a869f2ae-2a1e-4f4b-ba77-92f82652d3d9"/>
      <w:r w:rsidRPr="00D75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«Старуха Изергиль» (легенда о Данко), «Челкаш» и другие.</w:t>
      </w:r>
      <w:bookmarkEnd w:id="57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Сатирические произведения отечественных и зарубежных писателей </w:t>
      </w:r>
      <w:bookmarkStart w:id="58" w:name="aae30f53-7b1d-4cda-884d-589dec4393f5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Например, М. М. Зощенко, А. Т. Аверченко, Н. Тэффи, О. Генри, Я. Гашека.</w:t>
      </w:r>
      <w:bookmarkEnd w:id="58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С. Грин.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Повести и рассказы </w:t>
      </w:r>
      <w:bookmarkStart w:id="59" w:name="b02116e4-e9ea-4e8f-af38-04f2ae71ec92"/>
      <w:r w:rsidRPr="00D75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</w:t>
      </w:r>
      <w:r w:rsidRPr="00D75211">
        <w:rPr>
          <w:rFonts w:ascii="Times New Roman" w:hAnsi="Times New Roman"/>
          <w:color w:val="000000"/>
          <w:sz w:val="28"/>
          <w:lang w:val="ru-RU"/>
        </w:rPr>
        <w:t>пример, «Алые паруса», «Зелёная лампа» и другие.</w:t>
      </w:r>
      <w:bookmarkEnd w:id="59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Отечественная поэзия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на тему мечты и реальности </w:t>
      </w:r>
      <w:bookmarkStart w:id="60" w:name="56b5d580-1dbd-4944-a96b-0fcb0abff146"/>
      <w:r w:rsidRPr="00D75211">
        <w:rPr>
          <w:rFonts w:ascii="Times New Roman" w:hAnsi="Times New Roman"/>
          <w:color w:val="000000"/>
          <w:sz w:val="28"/>
          <w:lang w:val="ru-RU"/>
        </w:rPr>
        <w:t>(два-три по выбору). Например, стихотворения А. А. Блока, Н. С. Гумилёва, М. И. Цветаевой и другие.</w:t>
      </w:r>
      <w:bookmarkEnd w:id="60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В. В. Маяковский.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тихотворения </w:t>
      </w:r>
      <w:bookmarkStart w:id="61" w:name="3508c828-689c-452f-ba72-3d6a17920a96"/>
      <w:r w:rsidRPr="00D75211">
        <w:rPr>
          <w:rFonts w:ascii="Times New Roman" w:hAnsi="Times New Roman"/>
          <w:color w:val="000000"/>
          <w:sz w:val="28"/>
          <w:lang w:val="ru-RU"/>
        </w:rPr>
        <w:t>(одно по выбору). Например, «Необычайное приключение, бывшее с Владимиром Маяковским летом на даче», «Хорошее отношение к лошадям» и другие.</w:t>
      </w:r>
      <w:bookmarkEnd w:id="61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М.А. Шолохов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. «Донские рассказы» </w:t>
      </w:r>
      <w:bookmarkStart w:id="62" w:name="bfb8e5e7-5dc0-4aa2-a0fb-f3372a190ccd"/>
      <w:r w:rsidRPr="00D75211">
        <w:rPr>
          <w:rFonts w:ascii="Times New Roman" w:hAnsi="Times New Roman"/>
          <w:color w:val="000000"/>
          <w:sz w:val="28"/>
          <w:lang w:val="ru-RU"/>
        </w:rPr>
        <w:t>(один по выбору). Например, «Родинка», «Чужая кровь» и другие.</w:t>
      </w:r>
      <w:bookmarkEnd w:id="62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П.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Платонов.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3" w:name="58f8e791-4da1-4c7c-996e-06e9678d7abd"/>
      <w:r w:rsidRPr="00D75211">
        <w:rPr>
          <w:rFonts w:ascii="Times New Roman" w:hAnsi="Times New Roman"/>
          <w:color w:val="000000"/>
          <w:sz w:val="28"/>
          <w:lang w:val="ru-RU"/>
        </w:rPr>
        <w:t>(один по выбору). Например, «Юшка», «Неизвестный цветок» и другие.</w:t>
      </w:r>
      <w:bookmarkEnd w:id="63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333333"/>
          <w:sz w:val="28"/>
          <w:lang w:val="ru-RU"/>
        </w:rPr>
        <w:t>–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В. М. Шукшин.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64" w:name="a067d7de-fb70-421e-a5f5-fb299a482d23"/>
      <w:r w:rsidRPr="00D75211">
        <w:rPr>
          <w:rFonts w:ascii="Times New Roman" w:hAnsi="Times New Roman"/>
          <w:color w:val="000000"/>
          <w:sz w:val="28"/>
          <w:lang w:val="ru-RU"/>
        </w:rPr>
        <w:t>(один по выбору). Например, «Чудик», «Стенька Разин», «Критики» и другие.</w:t>
      </w:r>
      <w:bookmarkEnd w:id="64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Стихотворения отечественн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ых поэтов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веков </w:t>
      </w:r>
      <w:bookmarkStart w:id="65" w:name="0597886d-dd6d-4674-8ee8-e14ffd5ff356"/>
      <w:r w:rsidRPr="00D75211">
        <w:rPr>
          <w:rFonts w:ascii="Times New Roman" w:hAnsi="Times New Roman"/>
          <w:color w:val="000000"/>
          <w:sz w:val="28"/>
          <w:lang w:val="ru-RU"/>
        </w:rPr>
        <w:t>(не менее четырёх стихотворений двух поэтов). Например, стихотворения М. И. Цветаевой, Е. А. Евтушенко, Б. А. Ахмадулиной, Ю. Д. Левитанского и другие.</w:t>
      </w:r>
      <w:bookmarkEnd w:id="65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bookmarkStart w:id="66" w:name="83a8feea-b75e-4227-8bcd-8ff9e804ba2b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Например, произведения Ф. А. Абрамова, В. П. Астафьева, В. И. Белова, Ф. А. Искандера и другие.</w:t>
      </w:r>
      <w:bookmarkEnd w:id="66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>Зарубежная литература.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М. де Сервантес Сааведра.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Роман «Хитроумный идальго Дон Кихот Ламанчский» </w:t>
      </w:r>
      <w:bookmarkStart w:id="67" w:name="ea61fdd9-b266-4028-b605-73fad05f3a1b"/>
      <w:r w:rsidRPr="00D75211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67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Зарубежна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я новеллистика </w:t>
      </w:r>
      <w:bookmarkStart w:id="68" w:name="4c3792f6-c508-448f-810f-0a4e7935e4da"/>
      <w:r w:rsidRPr="00D75211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Например, П. Мериме. «Маттео Фальконе»; О. Генри. «Дары волхвов», «Последний лист».</w:t>
      </w:r>
      <w:bookmarkEnd w:id="68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де Сент Экзюпери.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Повесть-сказка «Маленький принц».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Житийная литература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69" w:name="985594a0-fcf7-4207-a4d1-f380ff5738df"/>
      <w:r w:rsidRPr="00D75211">
        <w:rPr>
          <w:rFonts w:ascii="Times New Roman" w:hAnsi="Times New Roman"/>
          <w:color w:val="000000"/>
          <w:sz w:val="28"/>
          <w:lang w:val="ru-RU"/>
        </w:rPr>
        <w:t>(одно прои</w:t>
      </w:r>
      <w:r w:rsidRPr="00D75211">
        <w:rPr>
          <w:rFonts w:ascii="Times New Roman" w:hAnsi="Times New Roman"/>
          <w:color w:val="000000"/>
          <w:sz w:val="28"/>
          <w:lang w:val="ru-RU"/>
        </w:rPr>
        <w:t>зведение по выбору). Например, «Житие Сергия Радонежского», «Житие протопопа Аввакума, им самим написанное».</w:t>
      </w:r>
      <w:bookmarkEnd w:id="69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Д. И. Фонвизин.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Комедия «Недоросль».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0" w:name="5b5c3fe8-b2de-4b56-86d3-e3754f0ba265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двух). На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пример, «К Чаадаеву», «Анчар» и другие. «Маленькие трагедии» (одна пьеса по выбору). Например, «Моцарт и Сальери», «Каменный гость». </w:t>
      </w:r>
      <w:bookmarkEnd w:id="70"/>
      <w:r w:rsidRPr="00D75211">
        <w:rPr>
          <w:rFonts w:ascii="Times New Roman" w:hAnsi="Times New Roman"/>
          <w:color w:val="000000"/>
          <w:sz w:val="28"/>
          <w:lang w:val="ru-RU"/>
        </w:rPr>
        <w:t xml:space="preserve">Роман «Капитанская дочка».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1" w:name="1749eea8-4a2b-4b41-b15d-2fbade426127"/>
      <w:r w:rsidRPr="00D75211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«Я не хочу, чтоб свет узнал…», </w:t>
      </w:r>
      <w:r w:rsidRPr="00D75211">
        <w:rPr>
          <w:rFonts w:ascii="Times New Roman" w:hAnsi="Times New Roman"/>
          <w:color w:val="000000"/>
          <w:sz w:val="28"/>
          <w:lang w:val="ru-RU"/>
        </w:rPr>
        <w:t>«Из-под таинственной, холодной полумаски…», «Нищий» и другие.</w:t>
      </w:r>
      <w:bookmarkEnd w:id="71"/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Поэма «Мцыри».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Повесть «Шинель». Комедия «Ревизор».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Повести </w:t>
      </w:r>
      <w:bookmarkStart w:id="72" w:name="fabf9287-55ad-4e60-84d5-add7a98c2934"/>
      <w:r w:rsidRPr="00D75211">
        <w:rPr>
          <w:rFonts w:ascii="Times New Roman" w:hAnsi="Times New Roman"/>
          <w:color w:val="000000"/>
          <w:sz w:val="28"/>
          <w:lang w:val="ru-RU"/>
        </w:rPr>
        <w:t>(одна по выбору). Например, «Ася», «Первая любовь».</w:t>
      </w:r>
      <w:bookmarkEnd w:id="72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Ф. М. Достое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вский. </w:t>
      </w:r>
      <w:bookmarkStart w:id="73" w:name="d4361b3a-67eb-4f10-a5c6-46aeb46ddd0f"/>
      <w:r w:rsidRPr="00D75211">
        <w:rPr>
          <w:rFonts w:ascii="Times New Roman" w:hAnsi="Times New Roman"/>
          <w:color w:val="000000"/>
          <w:sz w:val="28"/>
          <w:lang w:val="ru-RU"/>
        </w:rPr>
        <w:t>«Бедные люди», «Белые ночи» (одно произведение по выбору).</w:t>
      </w:r>
      <w:bookmarkEnd w:id="73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Л. Н. Толстой.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Повести и рассказы </w:t>
      </w:r>
      <w:bookmarkStart w:id="74" w:name="1cb9fa85-1479-480f-ac52-31806803cd56"/>
      <w:r w:rsidRPr="00D75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«Отрочество» (главы).</w:t>
      </w:r>
      <w:bookmarkEnd w:id="74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Произведения писателей русского зарубежья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5" w:name="2d584d74-2b44-43c1-bb1d-41138fc1bfb5"/>
      <w:r w:rsidRPr="00D75211">
        <w:rPr>
          <w:rFonts w:ascii="Times New Roman" w:hAnsi="Times New Roman"/>
          <w:color w:val="000000"/>
          <w:sz w:val="28"/>
          <w:lang w:val="ru-RU"/>
        </w:rPr>
        <w:t xml:space="preserve">(не менее </w:t>
      </w:r>
      <w:r w:rsidRPr="00D75211">
        <w:rPr>
          <w:rFonts w:ascii="Times New Roman" w:hAnsi="Times New Roman"/>
          <w:color w:val="000000"/>
          <w:sz w:val="28"/>
          <w:lang w:val="ru-RU"/>
        </w:rPr>
        <w:t>двух по выбору). Например, произведения И. С. Шмелёва, М. А. Осоргина, В. В. Набокова, Н. Тэффи, А. Т. Аверченко и другие.</w:t>
      </w:r>
      <w:bookmarkEnd w:id="75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Поэзия первой половины ХХ века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 на тему «Человек и эпоха» по выбору). Например, стихотворения В. В. Маяк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овского, А. А. Ахматовой, М. И. Цветаевой, О. Э. Мандельштама, Б. Л. Пастернак и других.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>М. А. Булгаков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76" w:name="ef531e3a-0507-4076-89cb-456c64cbca56"/>
      <w:r w:rsidRPr="00D75211">
        <w:rPr>
          <w:rFonts w:ascii="Times New Roman" w:hAnsi="Times New Roman"/>
          <w:color w:val="000000"/>
          <w:sz w:val="28"/>
          <w:lang w:val="ru-RU"/>
        </w:rPr>
        <w:t>(одна повесть по выбору). Например, «Собачье сердце» и другие.</w:t>
      </w:r>
      <w:bookmarkEnd w:id="76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333333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333333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А. Т. Твардовский. </w:t>
      </w:r>
      <w:r w:rsidRPr="00D75211">
        <w:rPr>
          <w:rFonts w:ascii="Times New Roman" w:hAnsi="Times New Roman"/>
          <w:color w:val="000000"/>
          <w:sz w:val="28"/>
          <w:lang w:val="ru-RU"/>
        </w:rPr>
        <w:t>Поэма «Василий Тёрки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н» </w:t>
      </w:r>
      <w:bookmarkStart w:id="77" w:name="bf7bc9e4-c459-4e44-8cf4-6440f472144b"/>
      <w:r w:rsidRPr="00D75211">
        <w:rPr>
          <w:rFonts w:ascii="Times New Roman" w:hAnsi="Times New Roman"/>
          <w:color w:val="000000"/>
          <w:sz w:val="28"/>
          <w:lang w:val="ru-RU"/>
        </w:rPr>
        <w:t>(главы «Переправа», «Гармонь», «Два солдата», «Поединок» и другие).</w:t>
      </w:r>
      <w:bookmarkEnd w:id="77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А.Н. Толстой</w:t>
      </w:r>
      <w:r w:rsidRPr="00D75211">
        <w:rPr>
          <w:rFonts w:ascii="Times New Roman" w:hAnsi="Times New Roman"/>
          <w:color w:val="000000"/>
          <w:sz w:val="28"/>
          <w:lang w:val="ru-RU"/>
        </w:rPr>
        <w:t>. Рассказ «Русский характер».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М. А. Шолохов.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 «Судьба человека».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И. Солженицын.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Рассказ «Матрёнин двор».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прозаиков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–начала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(не менее двух произведений). Например, произведения В.П. Астафьева, Ю.В. Бондарева, Б.П. Екимова, Е.И. Носова, А.Н. и Б.Н. Стругацких, В.Ф. Тендрякова и других. </w:t>
      </w:r>
      <w:r w:rsidRPr="00D75211">
        <w:rPr>
          <w:sz w:val="28"/>
          <w:lang w:val="ru-RU"/>
        </w:rPr>
        <w:br/>
      </w:r>
      <w:bookmarkStart w:id="78" w:name="464a1461-dc27-4c8e-855e-7a4d0048dab5"/>
      <w:bookmarkEnd w:id="78"/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Поэзия второй половины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(не менее трёх стихотворений).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Например, стихотворения Н.А. Заболоцкого, М.А. Светлова, М.В. Исаковского, К.М. Симонова, А.А. Вознесенского, Е.А. Евтушенко, Р.И. Рождественского, И.А. Бродского, А.С. Кушнера и других. </w:t>
      </w:r>
      <w:r w:rsidRPr="00D75211">
        <w:rPr>
          <w:sz w:val="28"/>
          <w:lang w:val="ru-RU"/>
        </w:rPr>
        <w:br/>
      </w:r>
      <w:bookmarkStart w:id="79" w:name="adb853ee-930d-4a27-923a-b9cb0245de5e"/>
      <w:bookmarkEnd w:id="79"/>
    </w:p>
    <w:p w:rsidR="00AD5407" w:rsidRPr="00D75211" w:rsidRDefault="00D7521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Зарубежная литература. У. Шекспир.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Сонеты </w:t>
      </w:r>
      <w:bookmarkStart w:id="80" w:name="0d55d6d3-7190-4389-8070-261d3434d548"/>
      <w:r w:rsidRPr="00D75211">
        <w:rPr>
          <w:rFonts w:ascii="Times New Roman" w:hAnsi="Times New Roman"/>
          <w:color w:val="000000"/>
          <w:sz w:val="28"/>
          <w:lang w:val="ru-RU"/>
        </w:rPr>
        <w:t>(один-два по выбору). Нап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ример, № 66 «Измучась всем, я умереть хочу…», № 130 «Её глаза на звёзды не похожи…» и другие. </w:t>
      </w:r>
      <w:bookmarkEnd w:id="80"/>
      <w:r w:rsidRPr="00D75211">
        <w:rPr>
          <w:rFonts w:ascii="Times New Roman" w:hAnsi="Times New Roman"/>
          <w:color w:val="000000"/>
          <w:sz w:val="28"/>
          <w:lang w:val="ru-RU"/>
        </w:rPr>
        <w:t xml:space="preserve">Трагедия «Ромео и Джульетта» </w:t>
      </w:r>
      <w:bookmarkStart w:id="81" w:name="b53ea1d5-9b20-4ab2-824f-f7ee2f330726"/>
      <w:r w:rsidRPr="00D7521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1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Ж.-Б. Мольер.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Комедия «Мещанин во дворянстве» </w:t>
      </w:r>
      <w:bookmarkStart w:id="82" w:name="0d430c7d-1e84-4c15-8128-09b5a0ae5b8e"/>
      <w:r w:rsidRPr="00D7521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82"/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«Слово о полку Игореве».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М. В. Ломоносов.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«Ода на день восшествия на Всероссийский престол Ея Величества Государыни Императрицы Елисаветы Петровны 1747 года» и другие стихотворения </w:t>
      </w:r>
      <w:bookmarkStart w:id="83" w:name="e8b587e6-2f8c-4690-a635-22bb3cee08ae"/>
      <w:r w:rsidRPr="00D75211">
        <w:rPr>
          <w:rFonts w:ascii="Times New Roman" w:hAnsi="Times New Roman"/>
          <w:color w:val="000000"/>
          <w:sz w:val="28"/>
          <w:lang w:val="ru-RU"/>
        </w:rPr>
        <w:t>(по выбору).</w:t>
      </w:r>
      <w:bookmarkEnd w:id="83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Г. Р. Державин.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84" w:name="8ca8cc5e-b57b-4292-a0a2-4d5e99a37fc7"/>
      <w:r w:rsidRPr="00D75211">
        <w:rPr>
          <w:rFonts w:ascii="Times New Roman" w:hAnsi="Times New Roman"/>
          <w:color w:val="000000"/>
          <w:sz w:val="28"/>
          <w:lang w:val="ru-RU"/>
        </w:rPr>
        <w:t>(два п</w:t>
      </w:r>
      <w:r w:rsidRPr="00D75211">
        <w:rPr>
          <w:rFonts w:ascii="Times New Roman" w:hAnsi="Times New Roman"/>
          <w:color w:val="000000"/>
          <w:sz w:val="28"/>
          <w:lang w:val="ru-RU"/>
        </w:rPr>
        <w:t>о выбору). Например, «Властителям и судиям», «Памятник» и другие.</w:t>
      </w:r>
      <w:bookmarkEnd w:id="84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Н. М. Карамзин.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Повесть «Бедная Лиза».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В. А. Жуковский.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Баллады, элегии </w:t>
      </w:r>
      <w:bookmarkStart w:id="85" w:name="7eb282c3-f5ef-4e9f-86b2-734492601833"/>
      <w:r w:rsidRPr="00D75211">
        <w:rPr>
          <w:rFonts w:ascii="Times New Roman" w:hAnsi="Times New Roman"/>
          <w:color w:val="000000"/>
          <w:sz w:val="28"/>
          <w:lang w:val="ru-RU"/>
        </w:rPr>
        <w:t>(две по выбору). Например, «Светлана», «Невыразимое», «Море» и другие.</w:t>
      </w:r>
      <w:bookmarkEnd w:id="85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А. С. 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Грибоедов.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Комедия «Горе от ума».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Поэзия пушкинской эпохи. </w:t>
      </w:r>
      <w:bookmarkStart w:id="86" w:name="d3f3009b-2bf2-4457-85cc-996248170bfd"/>
      <w:r w:rsidRPr="00D75211">
        <w:rPr>
          <w:rFonts w:ascii="Times New Roman" w:hAnsi="Times New Roman"/>
          <w:color w:val="000000"/>
          <w:sz w:val="28"/>
          <w:lang w:val="ru-RU"/>
        </w:rPr>
        <w:t>К. Н. Батюшков, А. А. Дельвиг, Н. М. Языков, Е. А. Баратынский (не менее трёх стихотворений по выбору).</w:t>
      </w:r>
      <w:bookmarkEnd w:id="86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 </w:t>
      </w:r>
      <w:bookmarkStart w:id="87" w:name="0b2f85f8-e824-4e61-a1ac-4efc7fb78a2f"/>
      <w:r w:rsidRPr="00D75211">
        <w:rPr>
          <w:rFonts w:ascii="Times New Roman" w:hAnsi="Times New Roman"/>
          <w:color w:val="000000"/>
          <w:sz w:val="28"/>
          <w:lang w:val="ru-RU"/>
        </w:rPr>
        <w:t xml:space="preserve">Например, «Бесы», «Брожу ли я вдоль </w:t>
      </w:r>
      <w:r w:rsidRPr="00D75211">
        <w:rPr>
          <w:rFonts w:ascii="Times New Roman" w:hAnsi="Times New Roman"/>
          <w:color w:val="000000"/>
          <w:sz w:val="28"/>
          <w:lang w:val="ru-RU"/>
        </w:rPr>
        <w:t>улиц шумных…», «…Вновь я посетил…», «Из Пиндемонти», «К морю», «К***» («Я помню чудное мгновенье…»), «Мадонна», «Осень» (отрывок), «Отцы-пустынники и жёны непорочны…», «Пора, мой друг, пора! Покоя сердце просит…», «Поэт», «Пророк», «Свободы сеятель пустынн</w:t>
      </w:r>
      <w:r w:rsidRPr="00D75211">
        <w:rPr>
          <w:rFonts w:ascii="Times New Roman" w:hAnsi="Times New Roman"/>
          <w:color w:val="000000"/>
          <w:sz w:val="28"/>
          <w:lang w:val="ru-RU"/>
        </w:rPr>
        <w:t>ый…», «Элегия» («Безумных лет угасшее веселье…»), «Я вас любил: любовь ещё, быть может…», «Я памятник себе воздвиг нерукотворный…» и другие.</w:t>
      </w:r>
      <w:bookmarkEnd w:id="87"/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Поэма «Медный всадник». Роман в стихах «Евгений Онегин».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Стихотворения (не менее пяти по выбору).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88" w:name="87a51fa3-c568-4583-a18a-174135483b9d"/>
      <w:r w:rsidRPr="00D75211">
        <w:rPr>
          <w:rFonts w:ascii="Times New Roman" w:hAnsi="Times New Roman"/>
          <w:color w:val="000000"/>
          <w:sz w:val="28"/>
          <w:lang w:val="ru-RU"/>
        </w:rPr>
        <w:t>Например, «Выхожу один я на дорогу…», «Дума», «И скучно и грустно», «Как часто, пёстрою толпою окружён…», «Молитва» («Я, Матерь Божия, ныне с молитвою…»), «Нет, ни тебя так пылко я люблю…», «Нет, я не Байрон, я другой…», «Поэт» («Отделкой золотой блистает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мой кинжал…»), «Пророк», «Родина», «Смерть Поэта», «Сон» («В полдневный жар в долине Дагестана…»), «Я жить хочу, хочу печали…» и другие.</w:t>
      </w:r>
      <w:bookmarkEnd w:id="88"/>
      <w:r w:rsidRPr="00D75211">
        <w:rPr>
          <w:rFonts w:ascii="Times New Roman" w:hAnsi="Times New Roman"/>
          <w:color w:val="000000"/>
          <w:sz w:val="28"/>
          <w:lang w:val="ru-RU"/>
        </w:rPr>
        <w:t xml:space="preserve"> Роман «Герой нашего времени».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Н. В. Гоголь.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Поэма «Мёртвые души».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Данте.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«Божественная комедия» </w:t>
      </w:r>
      <w:bookmarkStart w:id="89" w:name="131db750-5e26-42b5-b0b5-6f68058ef787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89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У. Шекспир.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Трагедия «Гамлет» </w:t>
      </w:r>
      <w:bookmarkStart w:id="90" w:name="50dcaf75-7eb3-4058-9b14-0313c9277b2d"/>
      <w:r w:rsidRPr="00D75211">
        <w:rPr>
          <w:rFonts w:ascii="Times New Roman" w:hAnsi="Times New Roman"/>
          <w:color w:val="000000"/>
          <w:sz w:val="28"/>
          <w:lang w:val="ru-RU"/>
        </w:rPr>
        <w:t>(фрагменты по выбору).</w:t>
      </w:r>
      <w:bookmarkEnd w:id="90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И.В. Гёте.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Трагедия «Фауст» </w:t>
      </w:r>
      <w:bookmarkStart w:id="91" w:name="0b3534b6-8dfe-4b28-9993-091faed66786"/>
      <w:r w:rsidRPr="00D75211">
        <w:rPr>
          <w:rFonts w:ascii="Times New Roman" w:hAnsi="Times New Roman"/>
          <w:color w:val="000000"/>
          <w:sz w:val="28"/>
          <w:lang w:val="ru-RU"/>
        </w:rPr>
        <w:t>(не менее двух фрагментов по выбору).</w:t>
      </w:r>
      <w:bookmarkEnd w:id="91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Дж. Г. Байрон. 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92" w:name="e19cbdea-f76d-4b99-b400-83b11ad6923d"/>
      <w:r w:rsidRPr="00D75211">
        <w:rPr>
          <w:rFonts w:ascii="Times New Roman" w:hAnsi="Times New Roman"/>
          <w:color w:val="000000"/>
          <w:sz w:val="28"/>
          <w:lang w:val="ru-RU"/>
        </w:rPr>
        <w:t>(одно по выбору). Например, «Душа моя мрачн</w:t>
      </w:r>
      <w:r w:rsidRPr="00D75211">
        <w:rPr>
          <w:rFonts w:ascii="Times New Roman" w:hAnsi="Times New Roman"/>
          <w:color w:val="000000"/>
          <w:sz w:val="28"/>
          <w:lang w:val="ru-RU"/>
        </w:rPr>
        <w:t>а. Скорей, певец, скорей!..», «Прощание Наполеона» и другие.</w:t>
      </w:r>
      <w:bookmarkEnd w:id="92"/>
      <w:r w:rsidRPr="00D75211">
        <w:rPr>
          <w:rFonts w:ascii="Times New Roman" w:hAnsi="Times New Roman"/>
          <w:color w:val="000000"/>
          <w:sz w:val="28"/>
          <w:lang w:val="ru-RU"/>
        </w:rPr>
        <w:t xml:space="preserve"> Поэма «Паломничество Чайльд-Гарольда» </w:t>
      </w:r>
      <w:bookmarkStart w:id="93" w:name="e2190f02-8aec-4529-8d6c-41c65b65ca2e"/>
      <w:r w:rsidRPr="00D75211">
        <w:rPr>
          <w:rFonts w:ascii="Times New Roman" w:hAnsi="Times New Roman"/>
          <w:color w:val="000000"/>
          <w:sz w:val="28"/>
          <w:lang w:val="ru-RU"/>
        </w:rPr>
        <w:t>(не менее одного фрагмента по выбору).</w:t>
      </w:r>
      <w:bookmarkEnd w:id="93"/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94" w:name="2ccf1dde-3592-470f-89fb-4ebac1d8e3cf"/>
      <w:r w:rsidRPr="00D75211">
        <w:rPr>
          <w:rFonts w:ascii="Times New Roman" w:hAnsi="Times New Roman"/>
          <w:color w:val="000000"/>
          <w:sz w:val="28"/>
          <w:lang w:val="ru-RU"/>
        </w:rPr>
        <w:t>(одно произведение по выбору). Например, произведения Э.Т.А. Гофмана, В. Гюго</w:t>
      </w:r>
      <w:r w:rsidRPr="00D75211">
        <w:rPr>
          <w:rFonts w:ascii="Times New Roman" w:hAnsi="Times New Roman"/>
          <w:color w:val="000000"/>
          <w:sz w:val="28"/>
          <w:lang w:val="ru-RU"/>
        </w:rPr>
        <w:t>, В. Скотта и другие.</w:t>
      </w:r>
      <w:bookmarkEnd w:id="94"/>
    </w:p>
    <w:p w:rsidR="00AD5407" w:rsidRPr="00D75211" w:rsidRDefault="00AD5407">
      <w:pPr>
        <w:rPr>
          <w:lang w:val="ru-RU"/>
        </w:rPr>
        <w:sectPr w:rsidR="00AD5407" w:rsidRPr="00D75211">
          <w:pgSz w:w="11906" w:h="16383"/>
          <w:pgMar w:top="1134" w:right="850" w:bottom="1134" w:left="1701" w:header="720" w:footer="720" w:gutter="0"/>
          <w:cols w:space="720"/>
        </w:sect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bookmarkStart w:id="95" w:name="block-37503274"/>
      <w:bookmarkEnd w:id="7"/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</w:t>
      </w:r>
      <w:r w:rsidRPr="00D75211">
        <w:rPr>
          <w:rFonts w:ascii="Times New Roman" w:hAnsi="Times New Roman"/>
          <w:color w:val="000000"/>
          <w:sz w:val="28"/>
          <w:lang w:val="ru-RU"/>
        </w:rPr>
        <w:t>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рабочей </w:t>
      </w:r>
      <w:r w:rsidRPr="00D75211">
        <w:rPr>
          <w:rFonts w:ascii="Times New Roman" w:hAnsi="Times New Roman"/>
          <w:color w:val="000000"/>
          <w:sz w:val="28"/>
          <w:lang w:val="ru-RU"/>
        </w:rPr>
        <w:t>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</w:t>
      </w:r>
      <w:r w:rsidRPr="00D75211">
        <w:rPr>
          <w:rFonts w:ascii="Times New Roman" w:hAnsi="Times New Roman"/>
          <w:color w:val="000000"/>
          <w:sz w:val="28"/>
          <w:lang w:val="ru-RU"/>
        </w:rPr>
        <w:t>ьной деятельности, в том числе в части: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Default="00D75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активное участие в жизни семьи, образовательной организации, </w:t>
      </w:r>
      <w:r w:rsidRPr="00D75211">
        <w:rPr>
          <w:rFonts w:ascii="Times New Roman" w:hAnsi="Times New Roman"/>
          <w:color w:val="000000"/>
          <w:sz w:val="28"/>
          <w:lang w:val="ru-RU"/>
        </w:rPr>
        <w:t>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представление о</w:t>
      </w:r>
      <w:r w:rsidRPr="00D75211">
        <w:rPr>
          <w:rFonts w:ascii="Times New Roman" w:hAnsi="Times New Roman"/>
          <w:color w:val="000000"/>
          <w:sz w:val="28"/>
          <w:lang w:val="ru-RU"/>
        </w:rPr>
        <w:t>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</w:t>
      </w:r>
      <w:r w:rsidRPr="00D75211">
        <w:rPr>
          <w:rFonts w:ascii="Times New Roman" w:hAnsi="Times New Roman"/>
          <w:color w:val="000000"/>
          <w:sz w:val="28"/>
          <w:lang w:val="ru-RU"/>
        </w:rPr>
        <w:t>;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:rsidR="00AD5407" w:rsidRPr="00D75211" w:rsidRDefault="00D75211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</w:t>
      </w:r>
      <w:r w:rsidRPr="00D75211">
        <w:rPr>
          <w:rFonts w:ascii="Times New Roman" w:hAnsi="Times New Roman"/>
          <w:color w:val="000000"/>
          <w:sz w:val="28"/>
          <w:lang w:val="ru-RU"/>
        </w:rPr>
        <w:t>мощь людям, нуждающимся в ней).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Default="00D75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AD5407" w:rsidRPr="00D75211" w:rsidRDefault="00D752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народов России в контексте изучения произведений русской и зарубежной литературы, а также литератур народов РФ;</w:t>
      </w:r>
    </w:p>
    <w:p w:rsidR="00AD5407" w:rsidRPr="00D75211" w:rsidRDefault="00D752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</w:t>
      </w:r>
      <w:r w:rsidRPr="00D75211">
        <w:rPr>
          <w:rFonts w:ascii="Times New Roman" w:hAnsi="Times New Roman"/>
          <w:color w:val="000000"/>
          <w:sz w:val="28"/>
          <w:lang w:val="ru-RU"/>
        </w:rPr>
        <w:t>а, в том числе отражённым в художественных произведениях;</w:t>
      </w:r>
    </w:p>
    <w:p w:rsidR="00AD5407" w:rsidRPr="00D75211" w:rsidRDefault="00D75211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</w:t>
      </w:r>
      <w:r w:rsidRPr="00D75211">
        <w:rPr>
          <w:rFonts w:ascii="Times New Roman" w:hAnsi="Times New Roman"/>
          <w:color w:val="000000"/>
          <w:sz w:val="28"/>
          <w:lang w:val="ru-RU"/>
        </w:rPr>
        <w:t>итературе.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Default="00D75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AD5407" w:rsidRPr="00D75211" w:rsidRDefault="00D752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AD5407" w:rsidRPr="00D75211" w:rsidRDefault="00D752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готовность оценивать своё поведение и поступки, а также поведение </w:t>
      </w:r>
      <w:r w:rsidRPr="00D75211">
        <w:rPr>
          <w:rFonts w:ascii="Times New Roman" w:hAnsi="Times New Roman"/>
          <w:color w:val="000000"/>
          <w:sz w:val="28"/>
          <w:lang w:val="ru-RU"/>
        </w:rPr>
        <w:t>и поступки других людей с позиции нравственных и правовых норм с учётом осознания последствий поступков;</w:t>
      </w:r>
    </w:p>
    <w:p w:rsidR="00AD5407" w:rsidRPr="00D75211" w:rsidRDefault="00D75211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Default="00D75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Эстетического </w:t>
      </w:r>
      <w:r>
        <w:rPr>
          <w:rFonts w:ascii="Times New Roman" w:hAnsi="Times New Roman"/>
          <w:b/>
          <w:color w:val="000000"/>
          <w:sz w:val="28"/>
        </w:rPr>
        <w:t>воспитания:</w:t>
      </w:r>
    </w:p>
    <w:p w:rsidR="00AD5407" w:rsidRPr="00D75211" w:rsidRDefault="00D752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AD5407" w:rsidRPr="00D75211" w:rsidRDefault="00D752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</w:t>
      </w:r>
      <w:r w:rsidRPr="00D75211">
        <w:rPr>
          <w:rFonts w:ascii="Times New Roman" w:hAnsi="Times New Roman"/>
          <w:color w:val="000000"/>
          <w:sz w:val="28"/>
          <w:lang w:val="ru-RU"/>
        </w:rPr>
        <w:t>ак средства коммуникации и самовыражения;</w:t>
      </w:r>
    </w:p>
    <w:p w:rsidR="00AD5407" w:rsidRPr="00D75211" w:rsidRDefault="00D752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AD5407" w:rsidRPr="00D75211" w:rsidRDefault="00D75211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ры здоровья и эмоционального благополучия:</w:t>
      </w:r>
    </w:p>
    <w:p w:rsidR="00AD5407" w:rsidRPr="00D75211" w:rsidRDefault="00D75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AD5407" w:rsidRPr="00D75211" w:rsidRDefault="00D75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алансированный режим занятий и отдыха, регулярная физическая активность); </w:t>
      </w:r>
    </w:p>
    <w:p w:rsidR="00AD5407" w:rsidRPr="00D75211" w:rsidRDefault="00D75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ости, в том числе навыки безопасного поведения в интернет-среде в процессе школьного литературного образования; </w:t>
      </w:r>
    </w:p>
    <w:p w:rsidR="00AD5407" w:rsidRPr="00D75211" w:rsidRDefault="00D75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</w:t>
      </w:r>
      <w:r w:rsidRPr="00D75211">
        <w:rPr>
          <w:rFonts w:ascii="Times New Roman" w:hAnsi="Times New Roman"/>
          <w:color w:val="000000"/>
          <w:sz w:val="28"/>
          <w:lang w:val="ru-RU"/>
        </w:rPr>
        <w:t>й опыт и выстраивая дальнейшие цели;</w:t>
      </w:r>
    </w:p>
    <w:p w:rsidR="00AD5407" w:rsidRPr="00D75211" w:rsidRDefault="00D75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AD5407" w:rsidRPr="00D75211" w:rsidRDefault="00D75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AD5407" w:rsidRPr="00D75211" w:rsidRDefault="00D75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AD5407" w:rsidRPr="00D75211" w:rsidRDefault="00D75211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Default="00D75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AD5407" w:rsidRPr="00D75211" w:rsidRDefault="00D75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:rsidR="00AD5407" w:rsidRPr="00D75211" w:rsidRDefault="00D75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предметного знания и знакомства с деятельностью героев на страницах литературных произведений; </w:t>
      </w:r>
    </w:p>
    <w:p w:rsidR="00AD5407" w:rsidRPr="00D75211" w:rsidRDefault="00D75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AD5407" w:rsidRPr="00D75211" w:rsidRDefault="00D75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AD5407" w:rsidRPr="00D75211" w:rsidRDefault="00D75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AD5407" w:rsidRPr="00D75211" w:rsidRDefault="00D75211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</w:t>
      </w:r>
      <w:r w:rsidRPr="00D75211">
        <w:rPr>
          <w:rFonts w:ascii="Times New Roman" w:hAnsi="Times New Roman"/>
          <w:color w:val="000000"/>
          <w:sz w:val="28"/>
          <w:lang w:val="ru-RU"/>
        </w:rPr>
        <w:t>ых планов с учетом личных и общественных интересов и потребностей.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Default="00D75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AD5407" w:rsidRPr="00D75211" w:rsidRDefault="00D75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едствий для окружающей среды; </w:t>
      </w:r>
    </w:p>
    <w:p w:rsidR="00AD5407" w:rsidRPr="00D75211" w:rsidRDefault="00D75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AD5407" w:rsidRPr="00D75211" w:rsidRDefault="00D75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среде, в том числе сформированное при знакомстве с ли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тературными произведениями, поднимающими экологические проблемы; </w:t>
      </w:r>
    </w:p>
    <w:p w:rsidR="00AD5407" w:rsidRPr="00D75211" w:rsidRDefault="00D75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AD5407" w:rsidRPr="00D75211" w:rsidRDefault="00D75211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</w:t>
      </w:r>
      <w:r w:rsidRPr="00D75211">
        <w:rPr>
          <w:rFonts w:ascii="Times New Roman" w:hAnsi="Times New Roman"/>
          <w:color w:val="000000"/>
          <w:sz w:val="28"/>
          <w:lang w:val="ru-RU"/>
        </w:rPr>
        <w:t>енности.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Default="00D75211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AD5407" w:rsidRPr="00D75211" w:rsidRDefault="00D752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мостоятельно прочитанные литературные произведения; </w:t>
      </w:r>
    </w:p>
    <w:p w:rsidR="00AD5407" w:rsidRPr="00D75211" w:rsidRDefault="00D752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AD5407" w:rsidRPr="00D75211" w:rsidRDefault="00D752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AD5407" w:rsidRPr="00D75211" w:rsidRDefault="00D75211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установка на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освоени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профессиональной деят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ельности, а также в рамках социального взаимодействия с людьми из другой культурной среды;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х;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развитие;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</w:t>
      </w:r>
      <w:r w:rsidRPr="00D75211">
        <w:rPr>
          <w:rFonts w:ascii="Times New Roman" w:hAnsi="Times New Roman"/>
          <w:color w:val="000000"/>
          <w:sz w:val="28"/>
          <w:lang w:val="ru-RU"/>
        </w:rPr>
        <w:t>стижений целей и преодоления вызовов, возможных глобальных последствий;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воспринимать стрессовую ситуацию как вызов, т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ребующий контрмер;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:rsidR="00AD5407" w:rsidRPr="00D75211" w:rsidRDefault="00D75211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</w:t>
      </w:r>
      <w:r w:rsidRPr="00D75211">
        <w:rPr>
          <w:rFonts w:ascii="Times New Roman" w:hAnsi="Times New Roman"/>
          <w:color w:val="000000"/>
          <w:sz w:val="28"/>
          <w:lang w:val="ru-RU"/>
        </w:rPr>
        <w:t>тий успеха.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</w:t>
      </w:r>
      <w:r w:rsidRPr="00D75211">
        <w:rPr>
          <w:rFonts w:ascii="Times New Roman" w:hAnsi="Times New Roman"/>
          <w:color w:val="000000"/>
          <w:sz w:val="28"/>
          <w:lang w:val="ru-RU"/>
        </w:rPr>
        <w:t>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</w:t>
      </w:r>
      <w:r w:rsidRPr="00D75211">
        <w:rPr>
          <w:rFonts w:ascii="Times New Roman" w:hAnsi="Times New Roman"/>
          <w:color w:val="000000"/>
          <w:sz w:val="28"/>
          <w:lang w:val="ru-RU"/>
        </w:rPr>
        <w:t>ризнаку, устанавливать основания для их обобщения и сравнения, определять критерии проводимого анализа;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предлагать критерии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для выявления закономерностей и противоречий с учётом учебной задачи;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делать </w:t>
      </w:r>
      <w:r w:rsidRPr="00D75211">
        <w:rPr>
          <w:rFonts w:ascii="Times New Roman" w:hAnsi="Times New Roman"/>
          <w:color w:val="000000"/>
          <w:sz w:val="28"/>
          <w:lang w:val="ru-RU"/>
        </w:rPr>
        <w:t>выводы с использованием дедуктивных и индуктивных умозаключений, умозаключений по аналогии;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AD5407" w:rsidRPr="00D75211" w:rsidRDefault="00D75211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решения, выбирать наиболее подходящий с учётом самостоятельно выделенных критериев).</w:t>
      </w:r>
    </w:p>
    <w:p w:rsidR="00AD5407" w:rsidRDefault="00D75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AD5407" w:rsidRPr="00D75211" w:rsidRDefault="00D75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искомое и данное;</w:t>
      </w:r>
    </w:p>
    <w:p w:rsidR="00AD5407" w:rsidRPr="00D75211" w:rsidRDefault="00D75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AD5407" w:rsidRPr="00D75211" w:rsidRDefault="00D75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:rsidR="00AD5407" w:rsidRPr="00D75211" w:rsidRDefault="00D75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</w:t>
      </w:r>
      <w:r w:rsidRPr="00D75211">
        <w:rPr>
          <w:rFonts w:ascii="Times New Roman" w:hAnsi="Times New Roman"/>
          <w:color w:val="000000"/>
          <w:sz w:val="28"/>
          <w:lang w:val="ru-RU"/>
        </w:rPr>
        <w:t>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AD5407" w:rsidRPr="00D75211" w:rsidRDefault="00D75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</w:t>
      </w:r>
      <w:r w:rsidRPr="00D75211">
        <w:rPr>
          <w:rFonts w:ascii="Times New Roman" w:hAnsi="Times New Roman"/>
          <w:color w:val="000000"/>
          <w:sz w:val="28"/>
          <w:lang w:val="ru-RU"/>
        </w:rPr>
        <w:t>имента);</w:t>
      </w:r>
    </w:p>
    <w:p w:rsidR="00AD5407" w:rsidRPr="00D75211" w:rsidRDefault="00D75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:rsidR="00AD5407" w:rsidRPr="00D75211" w:rsidRDefault="00D75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AD5407" w:rsidRPr="00D75211" w:rsidRDefault="00D75211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</w:t>
      </w:r>
      <w:r w:rsidRPr="00D75211">
        <w:rPr>
          <w:rFonts w:ascii="Times New Roman" w:hAnsi="Times New Roman"/>
          <w:color w:val="000000"/>
          <w:sz w:val="28"/>
          <w:lang w:val="ru-RU"/>
        </w:rPr>
        <w:t>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AD5407" w:rsidRDefault="00D75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AD5407" w:rsidRPr="00D75211" w:rsidRDefault="00D75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</w:t>
      </w:r>
      <w:r w:rsidRPr="00D75211">
        <w:rPr>
          <w:rFonts w:ascii="Times New Roman" w:hAnsi="Times New Roman"/>
          <w:color w:val="000000"/>
          <w:sz w:val="28"/>
          <w:lang w:val="ru-RU"/>
        </w:rPr>
        <w:t>ре литературной и другой информации или данных из источников с учётом предложенной учебной задачи и заданных критериев;</w:t>
      </w:r>
    </w:p>
    <w:p w:rsidR="00AD5407" w:rsidRPr="00D75211" w:rsidRDefault="00D75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AD5407" w:rsidRPr="00D75211" w:rsidRDefault="00D75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нах</w:t>
      </w:r>
      <w:r w:rsidRPr="00D75211">
        <w:rPr>
          <w:rFonts w:ascii="Times New Roman" w:hAnsi="Times New Roman"/>
          <w:color w:val="000000"/>
          <w:sz w:val="28"/>
          <w:lang w:val="ru-RU"/>
        </w:rPr>
        <w:t>одить сходные аргументы (подтверждающие или опровергающие одну и ту же идею, версию) в различных информационных источниках;</w:t>
      </w:r>
    </w:p>
    <w:p w:rsidR="00AD5407" w:rsidRPr="00D75211" w:rsidRDefault="00D75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</w:t>
      </w:r>
      <w:r w:rsidRPr="00D75211">
        <w:rPr>
          <w:rFonts w:ascii="Times New Roman" w:hAnsi="Times New Roman"/>
          <w:color w:val="000000"/>
          <w:sz w:val="28"/>
          <w:lang w:val="ru-RU"/>
        </w:rPr>
        <w:t>сложными схемами, диаграммами, иной графикой и их комбинациями;</w:t>
      </w:r>
    </w:p>
    <w:p w:rsidR="00AD5407" w:rsidRPr="00D75211" w:rsidRDefault="00D75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AD5407" w:rsidRPr="00D75211" w:rsidRDefault="00D75211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Универс</w:t>
      </w:r>
      <w:r w:rsidRPr="00D75211">
        <w:rPr>
          <w:rFonts w:ascii="Times New Roman" w:hAnsi="Times New Roman"/>
          <w:b/>
          <w:color w:val="000000"/>
          <w:sz w:val="28"/>
          <w:lang w:val="ru-RU"/>
        </w:rPr>
        <w:t>альные учебные коммуникативные действия: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AD5407" w:rsidRPr="00D75211" w:rsidRDefault="00D75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AD5407" w:rsidRPr="00D75211" w:rsidRDefault="00D75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</w:t>
      </w:r>
      <w:r w:rsidRPr="00D75211">
        <w:rPr>
          <w:rFonts w:ascii="Times New Roman" w:hAnsi="Times New Roman"/>
          <w:color w:val="000000"/>
          <w:sz w:val="28"/>
          <w:lang w:val="ru-RU"/>
        </w:rPr>
        <w:t>предпосылки конфликтных ситуаций, находя аналогии в литературных произведениях, и смягчать конфликты, вести переговоры;</w:t>
      </w:r>
    </w:p>
    <w:p w:rsidR="00AD5407" w:rsidRPr="00D75211" w:rsidRDefault="00D75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AD5407" w:rsidRPr="00D75211" w:rsidRDefault="00D75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</w:t>
      </w:r>
      <w:r w:rsidRPr="00D75211">
        <w:rPr>
          <w:rFonts w:ascii="Times New Roman" w:hAnsi="Times New Roman"/>
          <w:color w:val="000000"/>
          <w:sz w:val="28"/>
          <w:lang w:val="ru-RU"/>
        </w:rPr>
        <w:t>ку и корректно формулировать свои возражения;</w:t>
      </w:r>
    </w:p>
    <w:p w:rsidR="00AD5407" w:rsidRPr="00D75211" w:rsidRDefault="00D75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AD5407" w:rsidRPr="00D75211" w:rsidRDefault="00D75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свои суждени</w:t>
      </w:r>
      <w:r w:rsidRPr="00D75211">
        <w:rPr>
          <w:rFonts w:ascii="Times New Roman" w:hAnsi="Times New Roman"/>
          <w:color w:val="000000"/>
          <w:sz w:val="28"/>
          <w:lang w:val="ru-RU"/>
        </w:rPr>
        <w:t>я с суждениями других участников диалога, обнаруживать различие и сходство позиций;</w:t>
      </w:r>
    </w:p>
    <w:p w:rsidR="00AD5407" w:rsidRPr="00D75211" w:rsidRDefault="00D75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AD5407" w:rsidRPr="00D75211" w:rsidRDefault="00D75211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</w:t>
      </w:r>
      <w:r w:rsidRPr="00D75211">
        <w:rPr>
          <w:rFonts w:ascii="Times New Roman" w:hAnsi="Times New Roman"/>
          <w:color w:val="000000"/>
          <w:sz w:val="28"/>
          <w:lang w:val="ru-RU"/>
        </w:rPr>
        <w:t>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AD5407" w:rsidRDefault="00D75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</w:t>
      </w:r>
      <w:r w:rsidRPr="00D75211">
        <w:rPr>
          <w:rFonts w:ascii="Times New Roman" w:hAnsi="Times New Roman"/>
          <w:color w:val="000000"/>
          <w:sz w:val="28"/>
          <w:lang w:val="ru-RU"/>
        </w:rPr>
        <w:t>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учебной деятельности, коллективно строить действия по её достижению: </w:t>
      </w:r>
      <w:r w:rsidRPr="00D75211">
        <w:rPr>
          <w:rFonts w:ascii="Times New Roman" w:hAnsi="Times New Roman"/>
          <w:color w:val="000000"/>
          <w:sz w:val="28"/>
          <w:lang w:val="ru-RU"/>
        </w:rPr>
        <w:t>распределять роли, договариваться, обсуждать процесс и результат совместной работы;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</w:t>
      </w:r>
      <w:r w:rsidRPr="00D75211">
        <w:rPr>
          <w:rFonts w:ascii="Times New Roman" w:hAnsi="Times New Roman"/>
          <w:color w:val="000000"/>
          <w:sz w:val="28"/>
          <w:lang w:val="ru-RU"/>
        </w:rPr>
        <w:t>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</w:t>
      </w:r>
      <w:r w:rsidRPr="00D75211">
        <w:rPr>
          <w:rFonts w:ascii="Times New Roman" w:hAnsi="Times New Roman"/>
          <w:color w:val="000000"/>
          <w:sz w:val="28"/>
          <w:lang w:val="ru-RU"/>
        </w:rPr>
        <w:t>ные);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</w:t>
      </w:r>
      <w:r w:rsidRPr="00D75211">
        <w:rPr>
          <w:rFonts w:ascii="Times New Roman" w:hAnsi="Times New Roman"/>
          <w:color w:val="000000"/>
          <w:sz w:val="28"/>
          <w:lang w:val="ru-RU"/>
        </w:rPr>
        <w:t>их, проявлять уважительное отношение к собеседнику и корректно формулировать свои возражения;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</w:t>
      </w:r>
      <w:r w:rsidRPr="00D75211">
        <w:rPr>
          <w:rFonts w:ascii="Times New Roman" w:hAnsi="Times New Roman"/>
          <w:color w:val="000000"/>
          <w:sz w:val="28"/>
          <w:lang w:val="ru-RU"/>
        </w:rPr>
        <w:t>желательности общения;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самостоятел</w:t>
      </w:r>
      <w:r w:rsidRPr="00D75211">
        <w:rPr>
          <w:rFonts w:ascii="Times New Roman" w:hAnsi="Times New Roman"/>
          <w:color w:val="000000"/>
          <w:sz w:val="28"/>
          <w:lang w:val="ru-RU"/>
        </w:rPr>
        <w:t>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AD5407" w:rsidRPr="00D75211" w:rsidRDefault="00D75211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сравнивать рез</w:t>
      </w:r>
      <w:r w:rsidRPr="00D75211">
        <w:rPr>
          <w:rFonts w:ascii="Times New Roman" w:hAnsi="Times New Roman"/>
          <w:color w:val="000000"/>
          <w:sz w:val="28"/>
          <w:lang w:val="ru-RU"/>
        </w:rPr>
        <w:t>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AD5407" w:rsidRPr="00D75211" w:rsidRDefault="00D75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D75211">
        <w:rPr>
          <w:rFonts w:ascii="Times New Roman" w:hAnsi="Times New Roman"/>
          <w:color w:val="000000"/>
          <w:sz w:val="28"/>
          <w:lang w:val="ru-RU"/>
        </w:rPr>
        <w:t>проблемы для решения в учебных и жизненных ситуациях, анализируя ситуации, изображённые в художественной литературе;</w:t>
      </w:r>
    </w:p>
    <w:p w:rsidR="00AD5407" w:rsidRPr="00D75211" w:rsidRDefault="00D75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AD5407" w:rsidRPr="00D75211" w:rsidRDefault="00D75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самостоятельно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AD5407" w:rsidRPr="00D75211" w:rsidRDefault="00D75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AD5407" w:rsidRPr="00D75211" w:rsidRDefault="00D75211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AD5407" w:rsidRDefault="00D75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AD5407" w:rsidRPr="00D75211" w:rsidRDefault="00D752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</w:t>
      </w:r>
      <w:r w:rsidRPr="00D75211">
        <w:rPr>
          <w:rFonts w:ascii="Times New Roman" w:hAnsi="Times New Roman"/>
          <w:color w:val="000000"/>
          <w:sz w:val="28"/>
          <w:lang w:val="ru-RU"/>
        </w:rPr>
        <w:t>ьном литературном образовании; давать адекватную оценку учебной ситуации и предлагать план её изменения;</w:t>
      </w:r>
    </w:p>
    <w:p w:rsidR="00AD5407" w:rsidRPr="00D75211" w:rsidRDefault="00D752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AD5407" w:rsidRPr="00D75211" w:rsidRDefault="00D752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объя</w:t>
      </w:r>
      <w:r w:rsidRPr="00D75211">
        <w:rPr>
          <w:rFonts w:ascii="Times New Roman" w:hAnsi="Times New Roman"/>
          <w:color w:val="000000"/>
          <w:sz w:val="28"/>
          <w:lang w:val="ru-RU"/>
        </w:rPr>
        <w:t>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:rsidR="00AD5407" w:rsidRPr="00D75211" w:rsidRDefault="00D75211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вносить коррективы в деятельность на основе новых обстоятельств и изменившихся ситуаций, установленных </w:t>
      </w:r>
      <w:r w:rsidRPr="00D75211">
        <w:rPr>
          <w:rFonts w:ascii="Times New Roman" w:hAnsi="Times New Roman"/>
          <w:color w:val="000000"/>
          <w:sz w:val="28"/>
          <w:lang w:val="ru-RU"/>
        </w:rPr>
        <w:t>ошибок, возникших трудностей; оценивать соответствие результата цели и условиям.</w:t>
      </w:r>
    </w:p>
    <w:p w:rsidR="00AD5407" w:rsidRDefault="00D75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AD5407" w:rsidRPr="00D75211" w:rsidRDefault="00D752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AD5407" w:rsidRPr="00D75211" w:rsidRDefault="00D752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AD5407" w:rsidRPr="00D75211" w:rsidRDefault="00D752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ставить се</w:t>
      </w:r>
      <w:r w:rsidRPr="00D75211">
        <w:rPr>
          <w:rFonts w:ascii="Times New Roman" w:hAnsi="Times New Roman"/>
          <w:color w:val="000000"/>
          <w:sz w:val="28"/>
          <w:lang w:val="ru-RU"/>
        </w:rPr>
        <w:t>бя на место другого человека, понимать мотивы и намерения другого, анализируя примеры из художественной литературы;</w:t>
      </w:r>
    </w:p>
    <w:p w:rsidR="00AD5407" w:rsidRPr="00D75211" w:rsidRDefault="00D75211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AD5407" w:rsidRDefault="00D75211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AD5407" w:rsidRPr="00D75211" w:rsidRDefault="00D752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</w:t>
      </w:r>
      <w:r w:rsidRPr="00D75211">
        <w:rPr>
          <w:rFonts w:ascii="Times New Roman" w:hAnsi="Times New Roman"/>
          <w:color w:val="000000"/>
          <w:sz w:val="28"/>
          <w:lang w:val="ru-RU"/>
        </w:rPr>
        <w:t>аимоотношениями литературных героев;</w:t>
      </w:r>
    </w:p>
    <w:p w:rsidR="00AD5407" w:rsidRPr="00D75211" w:rsidRDefault="00D752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:rsidR="00AD5407" w:rsidRPr="00D75211" w:rsidRDefault="00D752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AD5407" w:rsidRPr="00D75211" w:rsidRDefault="00D75211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75211">
        <w:rPr>
          <w:rFonts w:ascii="Times New Roman" w:hAnsi="Times New Roman"/>
          <w:color w:val="000000"/>
          <w:sz w:val="28"/>
          <w:lang w:val="ru-RU"/>
        </w:rPr>
        <w:t>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</w:t>
      </w:r>
      <w:r w:rsidRPr="00D75211">
        <w:rPr>
          <w:rFonts w:ascii="Times New Roman" w:hAnsi="Times New Roman"/>
          <w:color w:val="000000"/>
          <w:sz w:val="28"/>
          <w:lang w:val="ru-RU"/>
        </w:rPr>
        <w:t>го, делового, публицистического;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:rsidR="00AD5407" w:rsidRPr="00D75211" w:rsidRDefault="00D752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иметь начальные представления о родах и жанрах литературы; </w:t>
      </w:r>
      <w:r w:rsidRPr="00D75211">
        <w:rPr>
          <w:rFonts w:ascii="Times New Roman" w:hAnsi="Times New Roman"/>
          <w:color w:val="000000"/>
          <w:sz w:val="28"/>
          <w:lang w:val="ru-RU"/>
        </w:rPr>
        <w:t>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:rsidR="00AD5407" w:rsidRPr="00D75211" w:rsidRDefault="00D752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понимать смысловое наполнение теоретико-литературных понятий и учиться использ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:rsidR="00AD5407" w:rsidRPr="00D75211" w:rsidRDefault="00D752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</w:t>
      </w:r>
      <w:r w:rsidRPr="00D75211">
        <w:rPr>
          <w:rFonts w:ascii="Times New Roman" w:hAnsi="Times New Roman"/>
          <w:color w:val="000000"/>
          <w:sz w:val="28"/>
          <w:lang w:val="ru-RU"/>
        </w:rPr>
        <w:t>бразы персонажей;</w:t>
      </w:r>
    </w:p>
    <w:p w:rsidR="00AD5407" w:rsidRPr="00D75211" w:rsidRDefault="00D75211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4) выразительно чита</w:t>
      </w:r>
      <w:r w:rsidRPr="00D75211">
        <w:rPr>
          <w:rFonts w:ascii="Times New Roman" w:hAnsi="Times New Roman"/>
          <w:color w:val="000000"/>
          <w:sz w:val="28"/>
          <w:lang w:val="ru-RU"/>
        </w:rPr>
        <w:t>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5) пересказывать прочитанное произведение, используя </w:t>
      </w:r>
      <w:r w:rsidRPr="00D75211">
        <w:rPr>
          <w:rFonts w:ascii="Times New Roman" w:hAnsi="Times New Roman"/>
          <w:color w:val="000000"/>
          <w:sz w:val="28"/>
          <w:lang w:val="ru-RU"/>
        </w:rPr>
        <w:t>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литературного развития обучающихся);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</w:t>
      </w:r>
      <w:r w:rsidRPr="00D75211">
        <w:rPr>
          <w:rFonts w:ascii="Times New Roman" w:hAnsi="Times New Roman"/>
          <w:color w:val="000000"/>
          <w:sz w:val="28"/>
          <w:lang w:val="ru-RU"/>
        </w:rPr>
        <w:t>ий фольклора и литературы;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10) плани</w:t>
      </w:r>
      <w:r w:rsidRPr="00D75211">
        <w:rPr>
          <w:rFonts w:ascii="Times New Roman" w:hAnsi="Times New Roman"/>
          <w:color w:val="000000"/>
          <w:sz w:val="28"/>
          <w:lang w:val="ru-RU"/>
        </w:rPr>
        <w:t>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</w:t>
      </w:r>
      <w:r w:rsidRPr="00D75211">
        <w:rPr>
          <w:rFonts w:ascii="Times New Roman" w:hAnsi="Times New Roman"/>
          <w:color w:val="000000"/>
          <w:sz w:val="28"/>
          <w:lang w:val="ru-RU"/>
        </w:rPr>
        <w:t>ублично представлять их результаты (с учётом литературного развития обучающихся);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интернет-ресурсами, соблюдая правила информационной безопасности.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</w:t>
      </w:r>
      <w:r w:rsidRPr="00D75211">
        <w:rPr>
          <w:rFonts w:ascii="Times New Roman" w:hAnsi="Times New Roman"/>
          <w:color w:val="000000"/>
          <w:sz w:val="28"/>
          <w:lang w:val="ru-RU"/>
        </w:rPr>
        <w:t>Федерации;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3) осуществлять элементарный смысловой и эстетический анализ произведений фольклора и художественной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литературы; воспринимать, анализировать, интерпретировать и оценивать прочитанное (с учётом литературного развития обучающихся);</w:t>
      </w:r>
    </w:p>
    <w:p w:rsidR="00AD5407" w:rsidRPr="00D75211" w:rsidRDefault="00D75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определять тему и главную мысль произведения, основные вопросы, поднятые автором; указывать родовую и жанровую принадлежность </w:t>
      </w:r>
      <w:r w:rsidRPr="00D75211">
        <w:rPr>
          <w:rFonts w:ascii="Times New Roman" w:hAnsi="Times New Roman"/>
          <w:color w:val="000000"/>
          <w:sz w:val="28"/>
          <w:lang w:val="ru-RU"/>
        </w:rPr>
        <w:t>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AD5407" w:rsidRPr="00D75211" w:rsidRDefault="00D75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понимать сущность теорет</w:t>
      </w:r>
      <w:r w:rsidRPr="00D75211">
        <w:rPr>
          <w:rFonts w:ascii="Times New Roman" w:hAnsi="Times New Roman"/>
          <w:color w:val="000000"/>
          <w:sz w:val="28"/>
          <w:lang w:val="ru-RU"/>
        </w:rPr>
        <w:t>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</w:t>
      </w:r>
      <w:r w:rsidRPr="00D75211">
        <w:rPr>
          <w:rFonts w:ascii="Times New Roman" w:hAnsi="Times New Roman"/>
          <w:color w:val="000000"/>
          <w:sz w:val="28"/>
          <w:lang w:val="ru-RU"/>
        </w:rPr>
        <w:t>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 повествователь, расска</w:t>
      </w:r>
      <w:r w:rsidRPr="00D75211">
        <w:rPr>
          <w:rFonts w:ascii="Times New Roman" w:hAnsi="Times New Roman"/>
          <w:color w:val="000000"/>
          <w:sz w:val="28"/>
          <w:lang w:val="ru-RU"/>
        </w:rPr>
        <w:t>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</w:t>
      </w:r>
      <w:r w:rsidRPr="00D75211">
        <w:rPr>
          <w:rFonts w:ascii="Times New Roman" w:hAnsi="Times New Roman"/>
          <w:color w:val="000000"/>
          <w:sz w:val="28"/>
          <w:lang w:val="ru-RU"/>
        </w:rPr>
        <w:t>ма, строфа;</w:t>
      </w:r>
    </w:p>
    <w:p w:rsidR="00AD5407" w:rsidRPr="00D75211" w:rsidRDefault="00D75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D5407" w:rsidRPr="00D75211" w:rsidRDefault="00D75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фрагменты, образы персонажей, сюжеты разных литературных произведений, темы, проблемы, жанры (с учётом возраста и </w:t>
      </w:r>
      <w:r w:rsidRPr="00D75211">
        <w:rPr>
          <w:rFonts w:ascii="Times New Roman" w:hAnsi="Times New Roman"/>
          <w:color w:val="000000"/>
          <w:sz w:val="28"/>
          <w:lang w:val="ru-RU"/>
        </w:rPr>
        <w:t>литературного развития обучающихся);</w:t>
      </w:r>
    </w:p>
    <w:p w:rsidR="00AD5407" w:rsidRPr="00D75211" w:rsidRDefault="00D75211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4) выразительно читать стихи и прозу,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в том числе наизусть (не менее 7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</w:t>
      </w:r>
      <w:r w:rsidRPr="00D75211">
        <w:rPr>
          <w:rFonts w:ascii="Times New Roman" w:hAnsi="Times New Roman"/>
          <w:color w:val="000000"/>
          <w:sz w:val="28"/>
          <w:lang w:val="ru-RU"/>
        </w:rPr>
        <w:t>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давать аргументированную оценку прочитанному;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8) владеть умениями интерпретации и оценки текстуально изученных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</w:t>
      </w:r>
      <w:r w:rsidRPr="00D75211">
        <w:rPr>
          <w:rFonts w:ascii="Times New Roman" w:hAnsi="Times New Roman"/>
          <w:color w:val="000000"/>
          <w:sz w:val="28"/>
          <w:lang w:val="ru-RU"/>
        </w:rPr>
        <w:t>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</w:t>
      </w:r>
      <w:r w:rsidRPr="00D75211">
        <w:rPr>
          <w:rFonts w:ascii="Times New Roman" w:hAnsi="Times New Roman"/>
          <w:color w:val="000000"/>
          <w:sz w:val="28"/>
          <w:lang w:val="ru-RU"/>
        </w:rPr>
        <w:t>й современной литературы для детей и подростков;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11) развивать умения коллективной проектной или исследовательской деятельности под руководством учителя и учиться публично представлять полученные результаты;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</w:t>
      </w:r>
      <w:r w:rsidRPr="00D75211">
        <w:rPr>
          <w:rFonts w:ascii="Times New Roman" w:hAnsi="Times New Roman"/>
          <w:color w:val="000000"/>
          <w:sz w:val="28"/>
          <w:lang w:val="ru-RU"/>
        </w:rPr>
        <w:t>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</w:t>
      </w:r>
      <w:r w:rsidRPr="00D75211">
        <w:rPr>
          <w:rFonts w:ascii="Times New Roman" w:hAnsi="Times New Roman"/>
          <w:color w:val="000000"/>
          <w:sz w:val="28"/>
          <w:lang w:val="ru-RU"/>
        </w:rPr>
        <w:t>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</w:t>
      </w:r>
      <w:r w:rsidRPr="00D75211">
        <w:rPr>
          <w:rFonts w:ascii="Times New Roman" w:hAnsi="Times New Roman"/>
          <w:color w:val="000000"/>
          <w:sz w:val="28"/>
          <w:lang w:val="ru-RU"/>
        </w:rPr>
        <w:t>го, публицистического;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3) проводить смысловой и эстетический анализ произведений фольклора и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понимать, что в лит</w:t>
      </w:r>
      <w:r w:rsidRPr="00D75211">
        <w:rPr>
          <w:rFonts w:ascii="Times New Roman" w:hAnsi="Times New Roman"/>
          <w:color w:val="000000"/>
          <w:sz w:val="28"/>
          <w:lang w:val="ru-RU"/>
        </w:rPr>
        <w:t>ературных произведениях отражена художественная картина мира:</w:t>
      </w:r>
    </w:p>
    <w:p w:rsidR="00AD5407" w:rsidRPr="00D75211" w:rsidRDefault="00D75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тему, главную мысль и проблематику произведения, его родовую и жанровую принадлежность; выявлять позицию героя, рассказчика 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авторскую позицию, учитывая художественные особенности произведения; характеризовать героев-персонажей, давать их сравнительные характеристики, оценивать систему персонажей; определять особенности композиции и основной конфликт произведения; объяснять сво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ё понимание нравственно-философской, социально-исторической и эстетической проблематики произведений (с учётом литературного развития обучающихся); выявлять основные особенности языка художественного произведения, поэтической и прозаической речи; находить </w:t>
      </w:r>
      <w:r w:rsidRPr="00D7521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средства, характерные для творческой манеры писателя, определять их художественные функции;</w:t>
      </w:r>
    </w:p>
    <w:p w:rsidR="00AD5407" w:rsidRPr="00D75211" w:rsidRDefault="00D75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понимать сущность и элементарные смысловые функции теоретико-литературных понятий и учиться самостоятельно использовать их в п</w:t>
      </w:r>
      <w:r w:rsidRPr="00D75211">
        <w:rPr>
          <w:rFonts w:ascii="Times New Roman" w:hAnsi="Times New Roman"/>
          <w:color w:val="000000"/>
          <w:sz w:val="28"/>
          <w:lang w:val="ru-RU"/>
        </w:rPr>
        <w:t>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послание, поэма, пе</w:t>
      </w:r>
      <w:r w:rsidRPr="00D75211">
        <w:rPr>
          <w:rFonts w:ascii="Times New Roman" w:hAnsi="Times New Roman"/>
          <w:color w:val="000000"/>
          <w:sz w:val="28"/>
          <w:lang w:val="ru-RU"/>
        </w:rPr>
        <w:t>сня); форма и содержание литературного произведения;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авто</w:t>
      </w:r>
      <w:r w:rsidRPr="00D75211">
        <w:rPr>
          <w:rFonts w:ascii="Times New Roman" w:hAnsi="Times New Roman"/>
          <w:color w:val="000000"/>
          <w:sz w:val="28"/>
          <w:lang w:val="ru-RU"/>
        </w:rPr>
        <w:t>р, повествователь, рассказчик, литературный герой (персонаж), лирический герой, речевая характеристика героя; портрет, пейзаж, интерьер, художественная деталь; юмор, ирония, сатира; эпитет, метафора, сравнение; олицетворение, гипербола; антитеза, аллегория</w:t>
      </w:r>
      <w:r w:rsidRPr="00D75211">
        <w:rPr>
          <w:rFonts w:ascii="Times New Roman" w:hAnsi="Times New Roman"/>
          <w:color w:val="000000"/>
          <w:sz w:val="28"/>
          <w:lang w:val="ru-RU"/>
        </w:rPr>
        <w:t>; анафора; стихотворный метр (хорей, ямб, дактиль, амфибрахий, анапест), ритм, рифма, строфа;</w:t>
      </w:r>
    </w:p>
    <w:p w:rsidR="00AD5407" w:rsidRPr="00D75211" w:rsidRDefault="00D75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AD5407" w:rsidRPr="00D75211" w:rsidRDefault="00D75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произведения, их фрагменты, образы персонажей, сюжеты разных </w:t>
      </w:r>
      <w:r w:rsidRPr="00D75211">
        <w:rPr>
          <w:rFonts w:ascii="Times New Roman" w:hAnsi="Times New Roman"/>
          <w:color w:val="000000"/>
          <w:sz w:val="28"/>
          <w:lang w:val="ru-RU"/>
        </w:rPr>
        <w:t>литературных произведений, темы, проблемы, жанры, художественные приёмы, особенности языка;</w:t>
      </w:r>
    </w:p>
    <w:p w:rsidR="00AD5407" w:rsidRPr="00D75211" w:rsidRDefault="00D75211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(не менее 9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5) пересказывать про</w:t>
      </w:r>
      <w:r w:rsidRPr="00D75211">
        <w:rPr>
          <w:rFonts w:ascii="Times New Roman" w:hAnsi="Times New Roman"/>
          <w:color w:val="000000"/>
          <w:sz w:val="28"/>
          <w:lang w:val="ru-RU"/>
        </w:rPr>
        <w:t>читанное произведение, используя различные виды пересказов, отвечать на вопросы по прочитанному произведению и самостоятельно формулировать вопросы к тексту; пересказывать сюжет и вычленять фабулу;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</w:t>
      </w:r>
      <w:r w:rsidRPr="00D75211">
        <w:rPr>
          <w:rFonts w:ascii="Times New Roman" w:hAnsi="Times New Roman"/>
          <w:color w:val="000000"/>
          <w:sz w:val="28"/>
          <w:lang w:val="ru-RU"/>
        </w:rPr>
        <w:t>ии, соотносить собственную позицию с позицией автора, давать аргументированную оценку прочитанному;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150 слов), писать сочинение-рассуждение по заданной теме с опорой на прочитанн</w:t>
      </w:r>
      <w:r w:rsidRPr="00D75211">
        <w:rPr>
          <w:rFonts w:ascii="Times New Roman" w:hAnsi="Times New Roman"/>
          <w:color w:val="000000"/>
          <w:sz w:val="28"/>
          <w:lang w:val="ru-RU"/>
        </w:rPr>
        <w:t>ые произведения; под руководством учителя учиться исправлять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литературно-тво</w:t>
      </w:r>
      <w:r w:rsidRPr="00D75211">
        <w:rPr>
          <w:rFonts w:ascii="Times New Roman" w:hAnsi="Times New Roman"/>
          <w:color w:val="000000"/>
          <w:sz w:val="28"/>
          <w:lang w:val="ru-RU"/>
        </w:rPr>
        <w:t>рческой работы на самостоятельно или под руководством учителя выбранную литературную или публицистическую тему;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8) самостоятельно интерпретировать и оценивать текстуально изученные художественные произведения древнерусской, русской и зарубежной литературы </w:t>
      </w:r>
      <w:r w:rsidRPr="00D75211">
        <w:rPr>
          <w:rFonts w:ascii="Times New Roman" w:hAnsi="Times New Roman"/>
          <w:color w:val="000000"/>
          <w:sz w:val="28"/>
          <w:lang w:val="ru-RU"/>
        </w:rPr>
        <w:t>и современных авторов с использованием методов смыслового чтения и эстетического анализа;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для самостоятельного познания мира, развития собственных эмоциональных и эст</w:t>
      </w:r>
      <w:r w:rsidRPr="00D75211">
        <w:rPr>
          <w:rFonts w:ascii="Times New Roman" w:hAnsi="Times New Roman"/>
          <w:color w:val="000000"/>
          <w:sz w:val="28"/>
          <w:lang w:val="ru-RU"/>
        </w:rPr>
        <w:t>етических впечатлений;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10) планировать своё досуговое чтение, обогащать свой круг чтения по рекомендациям учителя и сверстников, в том числе за счёт произведений современной литературы для детей и подростков;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проектной или исследовательской деятельности и публично представлять полученные результаты;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12) развивать умение использовать энциклопедии, словари и справочники, в том числе в электронной форме; самостоятельно пользоваться электронными библиотеками и под</w:t>
      </w:r>
      <w:r w:rsidRPr="00D75211">
        <w:rPr>
          <w:rFonts w:ascii="Times New Roman" w:hAnsi="Times New Roman"/>
          <w:color w:val="000000"/>
          <w:sz w:val="28"/>
          <w:lang w:val="ru-RU"/>
        </w:rPr>
        <w:t>бирать проверенные источники в интернет-библиотеках для выполнения учебных задач, соблюдая правила информационной безопасности.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ценность литературы, осознавать её роль в воспитании патриотизма и укреплении единств</w:t>
      </w:r>
      <w:r w:rsidRPr="00D75211">
        <w:rPr>
          <w:rFonts w:ascii="Times New Roman" w:hAnsi="Times New Roman"/>
          <w:color w:val="000000"/>
          <w:sz w:val="28"/>
          <w:lang w:val="ru-RU"/>
        </w:rPr>
        <w:t>а многонационального народа Российской Федерации;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2) понимать специфику литературы как вида словесного искусства, выявлять отличия художественного текста от текста научного, делового, публицистического;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3) проводить самостоятельный смысловой и эстетический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анализ произведений художественной литературы; воспринимать, анализировать, интерпретировать и оценивать прочитанное (с учётом литературного развития обучающихся), понимать неоднозначность художественных смыслов, заложенных в литературных произведениях:</w:t>
      </w:r>
    </w:p>
    <w:p w:rsidR="00AD5407" w:rsidRPr="00D75211" w:rsidRDefault="00D75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а</w:t>
      </w:r>
      <w:r w:rsidRPr="00D75211">
        <w:rPr>
          <w:rFonts w:ascii="Times New Roman" w:hAnsi="Times New Roman"/>
          <w:color w:val="000000"/>
          <w:sz w:val="28"/>
          <w:lang w:val="ru-RU"/>
        </w:rPr>
        <w:t>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позицию героя, повествователя, рассказчика и авторскую позицию, учитывая художественные особенности пр</w:t>
      </w:r>
      <w:r w:rsidRPr="00D75211">
        <w:rPr>
          <w:rFonts w:ascii="Times New Roman" w:hAnsi="Times New Roman"/>
          <w:color w:val="000000"/>
          <w:sz w:val="28"/>
          <w:lang w:val="ru-RU"/>
        </w:rPr>
        <w:t>оизведения и отражённые в нём реалии; характеризовать героев-персонажей, давать их сравнительные характеристики, оценивать систему образов; выявлять особенности композиции и основной конфликт произведения; характеризовать авторский пафос; выявлять и осмысл</w:t>
      </w:r>
      <w:r w:rsidRPr="00D75211">
        <w:rPr>
          <w:rFonts w:ascii="Times New Roman" w:hAnsi="Times New Roman"/>
          <w:color w:val="000000"/>
          <w:sz w:val="28"/>
          <w:lang w:val="ru-RU"/>
        </w:rPr>
        <w:t>ять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нравственно-философской, социально-исторической и эстетической проблематики произведений (с учётом возраста и ли</w:t>
      </w:r>
      <w:r w:rsidRPr="00D75211">
        <w:rPr>
          <w:rFonts w:ascii="Times New Roman" w:hAnsi="Times New Roman"/>
          <w:color w:val="000000"/>
          <w:sz w:val="28"/>
          <w:lang w:val="ru-RU"/>
        </w:rPr>
        <w:t>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изобразительно-выразительные средства, характерные для творческой манеры и стиля писателя, определять их худож</w:t>
      </w:r>
      <w:r w:rsidRPr="00D75211">
        <w:rPr>
          <w:rFonts w:ascii="Times New Roman" w:hAnsi="Times New Roman"/>
          <w:color w:val="000000"/>
          <w:sz w:val="28"/>
          <w:lang w:val="ru-RU"/>
        </w:rPr>
        <w:t>ественные функции;</w:t>
      </w:r>
    </w:p>
    <w:p w:rsidR="00AD5407" w:rsidRPr="00D75211" w:rsidRDefault="00D75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овладеть сущностью и пониманием смысловых функций теоретико-литературных понятий и самостоятельно использовать их в процессе анализа и интерпретации произведений, оформления собственных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оценок и наблюдений: художественная литература и ус</w:t>
      </w:r>
      <w:r w:rsidRPr="00D75211">
        <w:rPr>
          <w:rFonts w:ascii="Times New Roman" w:hAnsi="Times New Roman"/>
          <w:color w:val="000000"/>
          <w:sz w:val="28"/>
          <w:lang w:val="ru-RU"/>
        </w:rPr>
        <w:t>тное народное творчество; проза и поэзия; художественный образ, факт, вымысел; роды (лирика, эпос, драма), жанры (рассказ, повесть, роман, баллада, послание, поэма, песня, сонет, лироэпические (поэма, баллада)); форма и содержание литературного произведени</w:t>
      </w:r>
      <w:r w:rsidRPr="00D75211">
        <w:rPr>
          <w:rFonts w:ascii="Times New Roman" w:hAnsi="Times New Roman"/>
          <w:color w:val="000000"/>
          <w:sz w:val="28"/>
          <w:lang w:val="ru-RU"/>
        </w:rPr>
        <w:t>я; тема, идея, 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развязка; конфликт; система образов; автор, повествователь, расс</w:t>
      </w:r>
      <w:r w:rsidRPr="00D75211">
        <w:rPr>
          <w:rFonts w:ascii="Times New Roman" w:hAnsi="Times New Roman"/>
          <w:color w:val="000000"/>
          <w:sz w:val="28"/>
          <w:lang w:val="ru-RU"/>
        </w:rPr>
        <w:t>казчик, литературный герой (персонаж), лирический герой, речевая характеристика героя; портрет, пейзаж, интерьер, художественная деталь, символ; юмор, ирония, сатира, сарказм, гротеск; эпитет, метафора, сравнение; олицетворение, гипербола; антитеза, аллего</w:t>
      </w:r>
      <w:r w:rsidRPr="00D75211">
        <w:rPr>
          <w:rFonts w:ascii="Times New Roman" w:hAnsi="Times New Roman"/>
          <w:color w:val="000000"/>
          <w:sz w:val="28"/>
          <w:lang w:val="ru-RU"/>
        </w:rPr>
        <w:t>рия; анафора; звукопись (аллитерация, ассонанс); стихотворный метр (хорей, ямб, дактиль, амфибрахий, анапест), ритм, рифма, строфа; афоризм;</w:t>
      </w:r>
    </w:p>
    <w:p w:rsidR="00AD5407" w:rsidRPr="00D75211" w:rsidRDefault="00D75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рассматривать отдельные изученные произведения в рамках историко-литературного процесса (определять и учитывать при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анализе принадлежность произведения к историческому времени, определённому литературному направлению);</w:t>
      </w:r>
    </w:p>
    <w:p w:rsidR="00AD5407" w:rsidRPr="00D75211" w:rsidRDefault="00D75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выделять в произведениях элементы художественной формы и обнаруживать связи между ними; определять родо-жанровую специфику изученного художественного </w:t>
      </w:r>
      <w:r w:rsidRPr="00D75211">
        <w:rPr>
          <w:rFonts w:ascii="Times New Roman" w:hAnsi="Times New Roman"/>
          <w:color w:val="000000"/>
          <w:sz w:val="28"/>
          <w:lang w:val="ru-RU"/>
        </w:rPr>
        <w:t>произведения;</w:t>
      </w:r>
    </w:p>
    <w:p w:rsidR="00AD5407" w:rsidRPr="00D75211" w:rsidRDefault="00D75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литературные явления и факты, сюжеты разных литературных произведений, темы, проблемы, жанры, художественные приёмы, эпизоды текста, особенности языка;</w:t>
      </w:r>
    </w:p>
    <w:p w:rsidR="00AD5407" w:rsidRPr="00D75211" w:rsidRDefault="00D75211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</w:t>
      </w:r>
      <w:r w:rsidRPr="00D75211">
        <w:rPr>
          <w:rFonts w:ascii="Times New Roman" w:hAnsi="Times New Roman"/>
          <w:color w:val="000000"/>
          <w:sz w:val="28"/>
          <w:lang w:val="ru-RU"/>
        </w:rPr>
        <w:t>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фотоискусство, компьютерная графика);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4) выразительно читать стихи и прозу, в том числе наизусть (н</w:t>
      </w:r>
      <w:r w:rsidRPr="00D75211">
        <w:rPr>
          <w:rFonts w:ascii="Times New Roman" w:hAnsi="Times New Roman"/>
          <w:color w:val="000000"/>
          <w:sz w:val="28"/>
          <w:lang w:val="ru-RU"/>
        </w:rPr>
        <w:t>е менее 11 поэтических произведений, не выученных ранее), передавая личное отношение к произведению (с учётом литературного развития, индивидуальных особенностей обучающихся);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5) пересказывать изученное и самостоятельно прочитанное произведение, используя </w:t>
      </w:r>
      <w:r w:rsidRPr="00D75211">
        <w:rPr>
          <w:rFonts w:ascii="Times New Roman" w:hAnsi="Times New Roman"/>
          <w:color w:val="000000"/>
          <w:sz w:val="28"/>
          <w:lang w:val="ru-RU"/>
        </w:rPr>
        <w:t>различные виды пересказов, обстоятельно отвечать на вопросы и самостоятельно формулировать вопросы к тексту; пересказывать сюжет и вычленять фабулу;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6) участвовать в беседе и диалоге о прочитанном произведении, соотносить собственную позицию с позицией авт</w:t>
      </w:r>
      <w:r w:rsidRPr="00D75211">
        <w:rPr>
          <w:rFonts w:ascii="Times New Roman" w:hAnsi="Times New Roman"/>
          <w:color w:val="000000"/>
          <w:sz w:val="28"/>
          <w:lang w:val="ru-RU"/>
        </w:rPr>
        <w:t>ора и позициями участников диалога, давать аргументированную оценку прочитанному;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200 слов), писать сочинение-рассуждение по заданной теме с опорой на прочитанные произведения; 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справлять и редактировать собственные письменные тексты; собирать материал и обрабатывать информацию, необходимую для составления плана, таблицы, схемы, доклада, конспекта, аннотации, эссе, отзыва, литературно-творческой работы на самостоятельно выбранную </w:t>
      </w:r>
      <w:r w:rsidRPr="00D75211">
        <w:rPr>
          <w:rFonts w:ascii="Times New Roman" w:hAnsi="Times New Roman"/>
          <w:color w:val="000000"/>
          <w:sz w:val="28"/>
          <w:lang w:val="ru-RU"/>
        </w:rPr>
        <w:t>литературную или публицистическую тему, применяя различные виды цитирования;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8) интерпретировать и оценивать текстуально изученные и самостоятельно прочитанные художественные произведения древнерусской, классической русской и зарубежной литературы и </w:t>
      </w:r>
      <w:r w:rsidRPr="00D75211">
        <w:rPr>
          <w:rFonts w:ascii="Times New Roman" w:hAnsi="Times New Roman"/>
          <w:color w:val="000000"/>
          <w:sz w:val="28"/>
          <w:lang w:val="ru-RU"/>
        </w:rPr>
        <w:t>современных авторов с использованием методов смыслового чтения и эстетического анализа;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9) понимать важность чтения и изучения произведений фольклора и художественной литературы как способа познания мира и окружающей действительности, источника эмоциональн</w:t>
      </w:r>
      <w:r w:rsidRPr="00D75211">
        <w:rPr>
          <w:rFonts w:ascii="Times New Roman" w:hAnsi="Times New Roman"/>
          <w:color w:val="000000"/>
          <w:sz w:val="28"/>
          <w:lang w:val="ru-RU"/>
        </w:rPr>
        <w:t>ых и эстетических впечатлений, а также средства собственного развития;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10) самостоятельно планировать своё досуговое чтение, обогащать свой литературный кругозор по рекомендациям учителя и сверстников, а также проверенных интернет-ресурсов, в том числе за </w:t>
      </w:r>
      <w:r w:rsidRPr="00D75211">
        <w:rPr>
          <w:rFonts w:ascii="Times New Roman" w:hAnsi="Times New Roman"/>
          <w:color w:val="000000"/>
          <w:sz w:val="28"/>
          <w:lang w:val="ru-RU"/>
        </w:rPr>
        <w:t>счёт произведений современной литературы;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публично представлять полученные результаты;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12) самостоятельно использовать энциклопедии, словари и справочники, в том ч</w:t>
      </w:r>
      <w:r w:rsidRPr="00D75211">
        <w:rPr>
          <w:rFonts w:ascii="Times New Roman" w:hAnsi="Times New Roman"/>
          <w:color w:val="000000"/>
          <w:sz w:val="28"/>
          <w:lang w:val="ru-RU"/>
        </w:rPr>
        <w:t>исле в электронной форме; пользоваться электронными библиотеками и подбирать в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left="120"/>
        <w:jc w:val="both"/>
        <w:rPr>
          <w:lang w:val="ru-RU"/>
        </w:rPr>
      </w:pPr>
      <w:r w:rsidRPr="00D7521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AD5407" w:rsidRPr="00D75211" w:rsidRDefault="00AD5407">
      <w:pPr>
        <w:spacing w:after="0" w:line="264" w:lineRule="auto"/>
        <w:ind w:left="120"/>
        <w:jc w:val="both"/>
        <w:rPr>
          <w:lang w:val="ru-RU"/>
        </w:rPr>
      </w:pP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1) Понимать духовно-нравственную и культурно</w:t>
      </w:r>
      <w:r w:rsidRPr="00D75211">
        <w:rPr>
          <w:rFonts w:ascii="Times New Roman" w:hAnsi="Times New Roman"/>
          <w:color w:val="000000"/>
          <w:sz w:val="28"/>
          <w:lang w:val="ru-RU"/>
        </w:rPr>
        <w:t>-эстетическую ценность литературы, осознавать её роль в формировании гражданственности и патриотизма, уважения к своей Родине и её героической истории, укреплении единства многонационального народа Российской Федерации;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2) понимать специфические черты лите</w:t>
      </w:r>
      <w:r w:rsidRPr="00D75211">
        <w:rPr>
          <w:rFonts w:ascii="Times New Roman" w:hAnsi="Times New Roman"/>
          <w:color w:val="000000"/>
          <w:sz w:val="28"/>
          <w:lang w:val="ru-RU"/>
        </w:rPr>
        <w:t>ратуры как вида словесного искусства, выявлять главные отличия художественного текста от текста научного, делового, публицистического;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3) владеть умением самостоятельного смыслового и эстетического анализа произведений художественной литературы (от древнер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усской до современной); анализировать литературные произведения разных жанров; воспринимать, анализировать, интерпретировать и оценивать прочитанное (с учётом литературного развития обучающихся), понимать условность художественной картины мира, отражённой </w:t>
      </w:r>
      <w:r w:rsidRPr="00D75211">
        <w:rPr>
          <w:rFonts w:ascii="Times New Roman" w:hAnsi="Times New Roman"/>
          <w:color w:val="000000"/>
          <w:sz w:val="28"/>
          <w:lang w:val="ru-RU"/>
        </w:rPr>
        <w:t>в литературных произведениях с учётом неоднозначности заложенных в них художественных смыслов:</w:t>
      </w:r>
    </w:p>
    <w:p w:rsidR="00AD5407" w:rsidRPr="00D75211" w:rsidRDefault="00D75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анализировать произведение в единстве формы и содержания; определять тематику и проблематику произведения, его родовую и жанровую принадлежность; выявлять позици</w:t>
      </w:r>
      <w:r w:rsidRPr="00D75211">
        <w:rPr>
          <w:rFonts w:ascii="Times New Roman" w:hAnsi="Times New Roman"/>
          <w:color w:val="000000"/>
          <w:sz w:val="28"/>
          <w:lang w:val="ru-RU"/>
        </w:rPr>
        <w:t>ю героя, повествователя, рассказчика и авторскую позицию, учитывая художественные особенности произведения и отраженные в нём реалии; характеризовать героев-персонажей, давать их сравнительные характеристики, оценивать систему образов; выявлять особенности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композиции и основной конфликт произведения; характеризовать авторский пафос; выявлять и осмысливать формы авторской оценки героев, событий, характер авторских взаимоотношений с читателем как адресатом произведения; объяснять своё понимание нравственно-фи</w:t>
      </w:r>
      <w:r w:rsidRPr="00D75211">
        <w:rPr>
          <w:rFonts w:ascii="Times New Roman" w:hAnsi="Times New Roman"/>
          <w:color w:val="000000"/>
          <w:sz w:val="28"/>
          <w:lang w:val="ru-RU"/>
        </w:rPr>
        <w:t>лософской, социально-исторической и эстетической проблематики произведений (с учётом литературного развития обучающихся); выявлять языковые особенности художественного произведения, поэтической и прозаической речи; находить основные изобразительно-выразите</w:t>
      </w:r>
      <w:r w:rsidRPr="00D75211">
        <w:rPr>
          <w:rFonts w:ascii="Times New Roman" w:hAnsi="Times New Roman"/>
          <w:color w:val="000000"/>
          <w:sz w:val="28"/>
          <w:lang w:val="ru-RU"/>
        </w:rPr>
        <w:t>льные средства, характерные для творческой манеры писателя, определять их художественные функции, выявляя особенности авторского языка и стиля;</w:t>
      </w:r>
    </w:p>
    <w:p w:rsidR="00AD5407" w:rsidRPr="00D75211" w:rsidRDefault="00D75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овладеть сущностью и пониманием смысловых функций теоретико-литературных понятий и самостоятельно использовать и</w:t>
      </w:r>
      <w:r w:rsidRPr="00D75211">
        <w:rPr>
          <w:rFonts w:ascii="Times New Roman" w:hAnsi="Times New Roman"/>
          <w:color w:val="000000"/>
          <w:sz w:val="28"/>
          <w:lang w:val="ru-RU"/>
        </w:rPr>
        <w:t>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образ, факт, вымысел; литературные направления (классицизм, сентиментализм</w:t>
      </w:r>
      <w:r w:rsidRPr="00D75211">
        <w:rPr>
          <w:rFonts w:ascii="Times New Roman" w:hAnsi="Times New Roman"/>
          <w:color w:val="000000"/>
          <w:sz w:val="28"/>
          <w:lang w:val="ru-RU"/>
        </w:rPr>
        <w:t>, романтизм, реализм); роды (лирика, эпос, драма), жанры (рассказ, притча, повесть, роман, комедия, драма, трагедия, баллада, послание, поэма, ода, элегия, песня, отрывок, сонет, лироэпические (поэма, баллада)); форма и содержание литературного произведени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я; тема, идея,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проблематика; пафос (героический, патриотический, гражданский и др.); сюжет, композиция, эпиграф; стадии развития действия: экспозиция, завязка, развитие действия, кульминация, развязка, эпилог; авторское/лирическое отступление; конфликт; си</w:t>
      </w:r>
      <w:r w:rsidRPr="00D75211">
        <w:rPr>
          <w:rFonts w:ascii="Times New Roman" w:hAnsi="Times New Roman"/>
          <w:color w:val="000000"/>
          <w:sz w:val="28"/>
          <w:lang w:val="ru-RU"/>
        </w:rPr>
        <w:t>стема образов; образ автора, повествователь, рассказчик, литературный герой (персонаж), лирический герой, лирический персонаж; речевая характеристика героя; портрет, пейзаж, интерьер, художественная деталь; символ, подтекст, психологизм; реплика, диалог, м</w:t>
      </w:r>
      <w:r w:rsidRPr="00D75211">
        <w:rPr>
          <w:rFonts w:ascii="Times New Roman" w:hAnsi="Times New Roman"/>
          <w:color w:val="000000"/>
          <w:sz w:val="28"/>
          <w:lang w:val="ru-RU"/>
        </w:rPr>
        <w:t>онолог; ремарка; юмор, ирония, сатира, сарказм, гротеск; эпитет, метафора, метонимия, сравнение, олицетворение, гипербола, умолчание, параллелизм; антитеза, аллегория; риторический вопрос, риторическое восклицание; инверсия, анафора, повтор; художественное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время и пространство; звукопись (аллитерация, ассонанс); стиль; стихотворный метр (хорей, ямб, дактиль, амфибрахий, анапест), ритм, рифма, строфа; афоризм;</w:t>
      </w:r>
    </w:p>
    <w:p w:rsidR="00AD5407" w:rsidRPr="00D75211" w:rsidRDefault="00D75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рассматривать изученные и самостоятельно прочитанные произведения в рамках историко-литературного п</w:t>
      </w:r>
      <w:r w:rsidRPr="00D75211">
        <w:rPr>
          <w:rFonts w:ascii="Times New Roman" w:hAnsi="Times New Roman"/>
          <w:color w:val="000000"/>
          <w:sz w:val="28"/>
          <w:lang w:val="ru-RU"/>
        </w:rPr>
        <w:t>роцесса (определять и учитывать при анализе принадлежность произведения к историческому времени, определённому литературному направлению);</w:t>
      </w:r>
    </w:p>
    <w:p w:rsidR="00AD5407" w:rsidRPr="00D75211" w:rsidRDefault="00D75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выявлять связь между важнейшими фактами биографии писателей (в том числе А. С. Грибоедова, А. С. Пушкина, М. Ю. Лермо</w:t>
      </w:r>
      <w:r w:rsidRPr="00D75211">
        <w:rPr>
          <w:rFonts w:ascii="Times New Roman" w:hAnsi="Times New Roman"/>
          <w:color w:val="000000"/>
          <w:sz w:val="28"/>
          <w:lang w:val="ru-RU"/>
        </w:rPr>
        <w:t>нтова, Н. В. Гоголя) и особенностями исторической эпохи, авторского мировоззрения, проблематики произведений;</w:t>
      </w:r>
    </w:p>
    <w:p w:rsidR="00AD5407" w:rsidRPr="00D75211" w:rsidRDefault="00D75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 определять родо-жанровую специфику изученного и самостояте</w:t>
      </w:r>
      <w:r w:rsidRPr="00D75211">
        <w:rPr>
          <w:rFonts w:ascii="Times New Roman" w:hAnsi="Times New Roman"/>
          <w:color w:val="000000"/>
          <w:sz w:val="28"/>
          <w:lang w:val="ru-RU"/>
        </w:rPr>
        <w:t>льно прочитанного художественного произведения;</w:t>
      </w:r>
    </w:p>
    <w:p w:rsidR="00AD5407" w:rsidRPr="00D75211" w:rsidRDefault="00D75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сопоставлять произведения, их фрагменты (с учётом внутритекстовых и межтекстовых связей), образы персонажей, литературные явления и факты, сюжеты разных литературных произведений, темы, проблемы, жанры, </w:t>
      </w:r>
      <w:r w:rsidRPr="00D75211">
        <w:rPr>
          <w:rFonts w:ascii="Times New Roman" w:hAnsi="Times New Roman"/>
          <w:color w:val="000000"/>
          <w:sz w:val="28"/>
          <w:lang w:val="ru-RU"/>
        </w:rPr>
        <w:t>художественные приёмы, эпизоды текста, особенности языка;</w:t>
      </w:r>
    </w:p>
    <w:p w:rsidR="00AD5407" w:rsidRPr="00D75211" w:rsidRDefault="00D75211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сопоставлять изученные и самостоятельно прочитанные произведения художественной литературы с произведениями других видов искусства (изобразительное искусство, музыка, театр, балет, кино, фотоискусст</w:t>
      </w:r>
      <w:r w:rsidRPr="00D75211">
        <w:rPr>
          <w:rFonts w:ascii="Times New Roman" w:hAnsi="Times New Roman"/>
          <w:color w:val="000000"/>
          <w:sz w:val="28"/>
          <w:lang w:val="ru-RU"/>
        </w:rPr>
        <w:t>во, компьютерная графика);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12 поэтических произведений, не выученных ранее), передавая личное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отношение к произведению (с учётом литературного развития, индивидуальных особенностей обучаю</w:t>
      </w:r>
      <w:r w:rsidRPr="00D75211">
        <w:rPr>
          <w:rFonts w:ascii="Times New Roman" w:hAnsi="Times New Roman"/>
          <w:color w:val="000000"/>
          <w:sz w:val="28"/>
          <w:lang w:val="ru-RU"/>
        </w:rPr>
        <w:t>щихся);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5) пересказывать изученное и самостоятельно прочитанное произведение, используя различные виды устных и письменных пересказов, обстоятельно отвечать на вопросы по прочитанному произведению и самостоятельно формулировать вопросы к тексту; пересказыв</w:t>
      </w:r>
      <w:r w:rsidRPr="00D75211">
        <w:rPr>
          <w:rFonts w:ascii="Times New Roman" w:hAnsi="Times New Roman"/>
          <w:color w:val="000000"/>
          <w:sz w:val="28"/>
          <w:lang w:val="ru-RU"/>
        </w:rPr>
        <w:t>ать сюжет и вычленять фабулу;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в учебной дискуссии на литературные темы, соотносить собственную позицию с позицией автора и мнениями участников дискуссии, давать аргументированную оценку прочитан</w:t>
      </w:r>
      <w:r w:rsidRPr="00D75211">
        <w:rPr>
          <w:rFonts w:ascii="Times New Roman" w:hAnsi="Times New Roman"/>
          <w:color w:val="000000"/>
          <w:sz w:val="28"/>
          <w:lang w:val="ru-RU"/>
        </w:rPr>
        <w:t>ному и отстаивать свою точку зрения, используя литературные аргументы;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250 слов), писать сочинение-рассуждение по заданной теме с опорой на прочитанные произведения; представлять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развёрнутый устный или письменный ответ на проблемный вопрос; исправлять и редактировать собственные и чужие письменные тексты; собирать материал и обрабатывать информацию, необходимую для составления плана, таблицы, схемы, доклада, конспекта, аннотации, </w:t>
      </w:r>
      <w:r w:rsidRPr="00D75211">
        <w:rPr>
          <w:rFonts w:ascii="Times New Roman" w:hAnsi="Times New Roman"/>
          <w:color w:val="000000"/>
          <w:sz w:val="28"/>
          <w:lang w:val="ru-RU"/>
        </w:rPr>
        <w:t>эссе, отзыва, рецензии, литературно-творческой работы на самостоятельно выбранную литературную или публицистическую тему, применяя различные виды цитирования;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8) самостоятельно интерпретировать и оценивать текстуально изученные и самостоятельно прочитанные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художественные произведения древнерусской, классической русской и зарубежной литературы и современных авторов с использованием методов смыслового чтения и эстетического анализа;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9) понимать важность вдумчивого чтения и изучения произведений фольклора и ху</w:t>
      </w:r>
      <w:r w:rsidRPr="00D75211">
        <w:rPr>
          <w:rFonts w:ascii="Times New Roman" w:hAnsi="Times New Roman"/>
          <w:color w:val="000000"/>
          <w:sz w:val="28"/>
          <w:lang w:val="ru-RU"/>
        </w:rPr>
        <w:t>дожественной литературы как способа познания мира и окружающей действительности, источника эмоциональных и эстетических впечатлений, а также средства собственного развития;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10) самостоятельно планировать своё досуговое чтение, обогащать свой литературный к</w:t>
      </w:r>
      <w:r w:rsidRPr="00D75211">
        <w:rPr>
          <w:rFonts w:ascii="Times New Roman" w:hAnsi="Times New Roman"/>
          <w:color w:val="000000"/>
          <w:sz w:val="28"/>
          <w:lang w:val="ru-RU"/>
        </w:rPr>
        <w:t>ругозор по рекомендациям учителя и сверстников, а также проверенных интернет-ресурсов, в том числе за счёт произведений современной литературы;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>11) участвовать в коллективной и индивидуальной проектной и исследовательской деятельности и уметь публично през</w:t>
      </w:r>
      <w:r w:rsidRPr="00D75211">
        <w:rPr>
          <w:rFonts w:ascii="Times New Roman" w:hAnsi="Times New Roman"/>
          <w:color w:val="000000"/>
          <w:sz w:val="28"/>
          <w:lang w:val="ru-RU"/>
        </w:rPr>
        <w:t>ентовать полученные результаты;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12) уметь самостоятельно пользоваться энциклопедиями, словарями и справочной литературой, информационно-справочными системами, в том </w:t>
      </w:r>
      <w:r w:rsidRPr="00D75211">
        <w:rPr>
          <w:rFonts w:ascii="Times New Roman" w:hAnsi="Times New Roman"/>
          <w:color w:val="000000"/>
          <w:sz w:val="28"/>
          <w:lang w:val="ru-RU"/>
        </w:rPr>
        <w:lastRenderedPageBreak/>
        <w:t>числе в электронной форме; пользоваться каталогами библиотек, библиографическими указателям</w:t>
      </w:r>
      <w:r w:rsidRPr="00D75211">
        <w:rPr>
          <w:rFonts w:ascii="Times New Roman" w:hAnsi="Times New Roman"/>
          <w:color w:val="000000"/>
          <w:sz w:val="28"/>
          <w:lang w:val="ru-RU"/>
        </w:rPr>
        <w:t>и, системой поиска в Интернете; работать с электронными библиотеками и подбирать в библиотечных фондах и Интернете проверенные источники для выполнения учебных задач; применять ИКТ, соблюдая правила информационной безопасности.</w:t>
      </w:r>
    </w:p>
    <w:p w:rsidR="00AD5407" w:rsidRPr="00D75211" w:rsidRDefault="00D75211">
      <w:pPr>
        <w:spacing w:after="0" w:line="264" w:lineRule="auto"/>
        <w:ind w:firstLine="600"/>
        <w:jc w:val="both"/>
        <w:rPr>
          <w:lang w:val="ru-RU"/>
        </w:rPr>
      </w:pPr>
      <w:r w:rsidRPr="00D75211">
        <w:rPr>
          <w:rFonts w:ascii="Times New Roman" w:hAnsi="Times New Roman"/>
          <w:color w:val="000000"/>
          <w:sz w:val="28"/>
          <w:lang w:val="ru-RU"/>
        </w:rPr>
        <w:t xml:space="preserve">При планировании предметных </w:t>
      </w:r>
      <w:r w:rsidRPr="00D75211">
        <w:rPr>
          <w:rFonts w:ascii="Times New Roman" w:hAnsi="Times New Roman"/>
          <w:color w:val="000000"/>
          <w:sz w:val="28"/>
          <w:lang w:val="ru-RU"/>
        </w:rPr>
        <w:t>результатов освоения рабочей программы следует учитывать, что формирование различных умений, навыков, компетенций происходит у разных обучающихся с разной скоростью и в разной степени, что диктует необходимость дифференцированного и индивидуального подхода</w:t>
      </w:r>
      <w:r w:rsidRPr="00D75211">
        <w:rPr>
          <w:rFonts w:ascii="Times New Roman" w:hAnsi="Times New Roman"/>
          <w:color w:val="000000"/>
          <w:sz w:val="28"/>
          <w:lang w:val="ru-RU"/>
        </w:rPr>
        <w:t xml:space="preserve"> к ним и применения разных стратегий и создания индивидуальных образовательных траекторий достижения этих результатов.</w:t>
      </w:r>
    </w:p>
    <w:p w:rsidR="00AD5407" w:rsidRPr="00D75211" w:rsidRDefault="00AD5407">
      <w:pPr>
        <w:rPr>
          <w:lang w:val="ru-RU"/>
        </w:rPr>
        <w:sectPr w:rsidR="00AD5407" w:rsidRPr="00D75211">
          <w:pgSz w:w="11906" w:h="16383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bookmarkStart w:id="96" w:name="block-37503275"/>
      <w:bookmarkEnd w:id="95"/>
      <w:r w:rsidRPr="00D75211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AD540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 (цифровые) образ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Раздел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«Сказка о мёртвой царевне и о семи </w:t>
            </w:r>
            <w:r>
              <w:rPr>
                <w:rFonts w:ascii="Times New Roman" w:hAnsi="Times New Roman"/>
                <w:color w:val="000000"/>
                <w:sz w:val="24"/>
              </w:rPr>
              <w:t>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«Мальчики», «Хирургия»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(одно по выбору). Например, Р. Г. Гамзатов. «Песня соловья»; М. Карим. «Эту песню мать мне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Кише»; Р. Брэдбери. Рассказы. Например, «Каникулы», «Звук бегущих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Внеклассное </w:t>
            </w:r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496"/>
        <w:gridCol w:w="1841"/>
        <w:gridCol w:w="1910"/>
        <w:gridCol w:w="2824"/>
      </w:tblGrid>
      <w:tr w:rsidR="00AD5407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«Илиада»,«Одиссея»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(не менее трёх песен и двух поэм), «Ах, кабы на цветы да не морозы...», «Ах вы ветры, ветры буйные...», «Черный ворон «Не шуми, мати зеленая добровушка....», и другие. «Песнь о Роланде» (фрагменты), «Песнь о Ни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«Повесть временных лет» (не менее одного фрагмента). Например,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«Сказание о белгородском киселе», «Сказание 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Стихотворения (не менее двух). «Есть в осени первоначальной…», «С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(три по выбору). Например, 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(не менее двух).Например, стихотворения С. А. Есенина, В. 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четырёх стихотворений двух поэтов), Например, стихотворения О. Ф.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войне. (два произведения по 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В. Г. Распутин. Рассказ «Уроки французского»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(не менее двух).Например, Ж. Верн. «Дети капитана Гранта» (главы по выбору); Х. Ли. 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19"/>
        <w:gridCol w:w="4592"/>
        <w:gridCol w:w="1563"/>
        <w:gridCol w:w="1841"/>
        <w:gridCol w:w="1910"/>
        <w:gridCol w:w="2824"/>
      </w:tblGrid>
      <w:tr w:rsidR="00AD5407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 (одна повесть по выбору). Например, «Поучение» Владимира Мономаха (в сокращении)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четырёх).Например, «Во глубине сибирских руд…», «19 октября» («Роняет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«Повести Белкина» («Станционный смотритель» и др.). Поэма «Полтава» (фрагмент)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четырёх). Например, «Узник», «Парус», «Тучи», «Желанье» («Отворите мне темницу…»), «Когда волнуется желтеющая нива…», «Ангел», «Молитва» («В минуту жизни трудную…») и др. «Песня про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царя Ивана Васильевича, молодого опричника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удалого купца Калашникова»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«Тарас Бульба»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Рассказы из цикла «Записки охотника» (два по выбору).Например, «Бирюк», «Хорь и Калиныч»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др. </w:t>
            </w:r>
            <w:r>
              <w:rPr>
                <w:rFonts w:ascii="Times New Roman" w:hAnsi="Times New Roman"/>
                <w:color w:val="000000"/>
                <w:sz w:val="24"/>
              </w:rPr>
              <w:t>Стихотворения в прозе. Например, «Русский язык», «Воробей»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А. Некрасов. Стихотворения (не менее двух). Например, «Железная дорога», «Размышления у парадного подъезда»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Тютчев, А. А. Фет, А. К. Толстой и др. </w:t>
            </w:r>
            <w:r>
              <w:rPr>
                <w:rFonts w:ascii="Times New Roman" w:hAnsi="Times New Roman"/>
                <w:color w:val="000000"/>
                <w:sz w:val="24"/>
              </w:rPr>
              <w:t>(не менее двух стихотворений по выбору)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Сказки (одна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зарубежных писателей на историческую тему. (не менее двух). Например, произведения А. К. Толстого, Р. Сабатини, Ф. Купера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конца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Рассказы (один по выбору). Например, «Тоска», «Злоумышленник»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(одно произведение по выбору). Например, «Старуха Изергиль» (легенда о Данко), «Челкаш»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Сатирические произведения отечественной и зарубежной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литературы. (не менее двух).Например, М. М. Зощенко, А.Т.Аверченко, Н. Тэффи, О. Генри, Я. Гашека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Грин. Повести и рассказы (одно произведение по выбору). Например, «Алые паруса», «Зелёная лампа»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мечты и реальности (два-три по выбору).Например, стихотворения А. А. Блока, Н. С. Гумилёва, М. И. Цветаевой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В. Маяковский. Стихотворения (одно по выбору). Например, «Необычайное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приключение, бывшее с Владимиром Маяковским летом на даче», «Хорошее отношение к лошадям»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«Донские рассказы» (один по выбору).Например, «Родинка», «Чужая кровь»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по выбору). Например, «Юшка», «Неизвестный цветок»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века—начала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Шукшин. Рассказы (один по выбору). Например, «Чудик», «Стенька Разин», «Критики»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(не менее четырёх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поэтов): например, стихотворения М. И. Цветаевой, Е. А. Евтушенко, Б. А. Ахмадулиной, Б.Ш. Окуджавы, Ю. Д. Левитанского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двух).Например, произведения Ф. А. Абрамова, В. П. Астафьева, В. И. Белова, Ф. А. Искандера и др.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де Сервантес Сааведра. Роман «Хитроумный идальго Дон Кихот Ламанчский» (главы по выбору).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новеллистика. (одно-два произведения по выбору). Например, П. Мериме.«Маттео Фальконе»; О. Генри. </w:t>
            </w:r>
            <w:r>
              <w:rPr>
                <w:rFonts w:ascii="Times New Roman" w:hAnsi="Times New Roman"/>
                <w:color w:val="000000"/>
                <w:sz w:val="24"/>
              </w:rPr>
              <w:t>«Дары волхвов», «Последний лист».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824"/>
      </w:tblGrid>
      <w:tr w:rsidR="00AD5407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 (одно произведение по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выбору). Например, «Житие Сергия Радонежского», «Житие протопопа Аввакума, им самим написанное»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Фонвизин. Комедия «Недоросль»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двух).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«К Чаадаеву», «Анчар» и др. «Маленькие трагедии» (одна пьеса по выбору). Например,«Моцарт и Сальери», «Каменный гость».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«Капитанская дочка»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двух).Например, «Я не хочу, чтоб свет узнал…», «Из-под таинственной,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«Мцыри»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«Шинель», Комедия «Ревизор»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«Ася»,«Первая любовь»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Ф. М. Достоевский. «Бедные люди», «Белые ночи» (одно произведение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выбору).Например, произведения И. С. Шмелёва, М. А. Осоргина, В. В. Набокова, Н. Тэффи, А. Т.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Аверченко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эпоха».Например, стихотворения В. В. Маяковского, М. И.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Цветаевой, А.А. Ахматовой, О. Э. Мандельштама, Б. Л. Пастернака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А. Булгаков (одна повесть по выбору). Например, «Собачье сердце»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Т. Твардовский. Поэма «Василий Тёркин» (главы «Переправа», «Гармонь», «Два солдата»,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«Поединок»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«Русский характер»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А. Шолохов. Рассказ «Судьба человека»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И. Солженицын. Рассказ «Матрёнин двор»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двух).Например, произведения В.П. Астафьева, Ю.В. Бондарева, Б.П. Екимова, Е.И. Носова, А.Н. и Б.Н. Стругацких, В.Ф. Тендрякова и др.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Заболоцкого, М.А.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Светлова, М.В. Исаковского, К.М. Симонова, А.А. Вознесенского, Е.А. Евтушенко, Р.И. Рождественского, И.А. Бродского, А.С. Кушнер и др.)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У. Шекспир. Сонеты (один-два по выбору). Например, № 66 «Измучась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Трагедия «Ромео и Джульетта» (фрагменты по выбору).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Ж.Б. Мольер. Комедия «Мещанин во дворянстве» (фрагменты по выбору)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37"/>
      </w:tblGrid>
      <w:tr w:rsidR="00AD540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«Слово о полку Игореве»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XVIII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Ломоносов. «Ода на день восшествия на Всероссийский престол Ея Величества Государыни Императрицы Елисаветы Петровны 1747 года» и другие стихотворения (по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Г. Р. Державин. Стихотворения (два по выбору).Например, «Властителям и судиям», «Памятник»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М. Карамзин. Повесть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«Бедная Лиза»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А. Жуковский. Баллады, элегии. (две по выбору). Например,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«Светлана», «Невыразимое», «Море»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С. Грибоедов. Комедия «Горе от ума»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Поэзия пушкинской эпохи. К. Н. Батюшков, А. А. Дельвиг, Н.М.Языков, Е. А. Баратынский (не менее трёх стихотворений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Стихотворения (не менее пяти по выбору).Например, «Бесы», «Брожу ли я вдоль улиц шумных…», «...Вновь я посетил…», «Из Пиндемонти», «К морю», «К***» («Я помню чудное мгновенье…»), «Мадонна», «Осень» (отрывок), «Отцы-пустынники и жёны непор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очны…», «Пора, мой друг, пора! Покоя сердце просит…», «Поэт», «Пророк», «Свободы сеятель пустынный…», «Элегия» («Безумных лет угасшее веселье…»), «Я вас любил: любовь ещё, быть может…», «Я памятник себе воздвиг нерукотворный…»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«Медный всадник».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Роман в стихах «Евгений Онегин»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менее пяти по выбору).Например, «Выхожу один я на дорогу…», «Дума», «И скучно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грустно», «Как часто, пёстрою толпою окружён…», «Молитва» («Я, Матерь Божия, ныне с молитвою…»), «Нет, не тебя так пылко 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люблю…», «Нет, я не Байрон, я другой…», «Поэт» («Отделкой золотой блистает мой кинжал…»), «Пророк», «Родина», «Смерть Поэта», «Сон» (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«В полдневный жар в долине Дагестана…»), «Я жить хочу, хочу печали…»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«Герой нашего времени»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Поэма «Мёртвые души»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Данте. «Божественная комедия» (не менее двух фрагментов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«Гамлет» (фрагменты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И.В. Гёте. Трагедия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«Фауст» (не менее двух фрагментов по выбору).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Г. Байрон. Стихотворения (одно по выбору). Например, «Душа моя мрачна. Скорей, певец, скорей!..»,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«Прощание Наполеона» и др. Поэма «Паломничество Чайльд-Гарольда» (не менее одного фрагмент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(одно произве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дение по выбору). Например, произведения Э. Т. А. Гофмана, В. Гюго, В. Скотта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bookmarkStart w:id="97" w:name="block-37503276"/>
      <w:bookmarkEnd w:id="9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3939"/>
        <w:gridCol w:w="1196"/>
        <w:gridCol w:w="1841"/>
        <w:gridCol w:w="1910"/>
        <w:gridCol w:w="1347"/>
        <w:gridCol w:w="2861"/>
      </w:tblGrid>
      <w:tr w:rsidR="00AD540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Подвиги Геракла: «Скотный двор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«Легенда </w:t>
            </w:r>
            <w:r>
              <w:rPr>
                <w:rFonts w:ascii="Times New Roman" w:hAnsi="Times New Roman"/>
                <w:color w:val="000000"/>
                <w:sz w:val="24"/>
              </w:rPr>
              <w:t>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Животные-помощники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Бытовые сказки </w:t>
            </w:r>
            <w:r>
              <w:rPr>
                <w:rFonts w:ascii="Times New Roman" w:hAnsi="Times New Roman"/>
                <w:color w:val="000000"/>
                <w:sz w:val="24"/>
              </w:rPr>
              <w:t>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«Сказка о мёртвой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Реальность и фантастика в повестях писателя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Русская классика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долгий зимний вечер…», «Бледнеет ночь… </w:t>
            </w:r>
            <w:r>
              <w:rPr>
                <w:rFonts w:ascii="Times New Roman" w:hAnsi="Times New Roman"/>
                <w:color w:val="000000"/>
                <w:sz w:val="24"/>
              </w:rPr>
              <w:t>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А. А. Блок. «Погружался я в море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–ХХ веков о родной природе и о связи человека с Родиной С. А.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проблематика. Герои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Нравственные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сказок и рассказов о животных А. И. Куприна, М. М. Пришвина, К. Г.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 Например, «Корова»,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Система образов. Образ главного героя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В.П.Катаева, В.П.Крапивина, Ю.П.Казакова, А.Г.Алексина, В.К.Железникова, Ю.Я.Яковлева, Ю.И.Коваля, А.А.Лиханов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 и другие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Тематика и проблематика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Образ лирического героя в стихотворениях Р.Г.Гамз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сказочная проза. (одно произведение по выбору). Например, Л. Кэрролл. «Алиса в Стране Чудес» (главы); Дж. Р. Р. Толкин. «Хоббит, или Туда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обратно» (главы) и др. Стиль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Итоговый урок/Всероссийская проверочная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работа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Марк Твен. «Приключения Тома Сойера»: 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Образы детства в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литературных произведениях (письменный ответ, тесты, творческая работа)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выбору), например, Э. Сетон-Томпсон. «Королевская аналостанка»; Дж. Даррелл. «Говорящий свёрток»; Дж.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Лондон. «Белый Клык»; Дж. Р. Киплинг. </w:t>
            </w:r>
            <w:r>
              <w:rPr>
                <w:rFonts w:ascii="Times New Roman" w:hAnsi="Times New Roman"/>
                <w:color w:val="000000"/>
                <w:sz w:val="24"/>
              </w:rPr>
              <w:t>«Маугли», «Рикки-Тикки-Тави» и др. Тематика,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4014"/>
        <w:gridCol w:w="1166"/>
        <w:gridCol w:w="1841"/>
        <w:gridCol w:w="1910"/>
        <w:gridCol w:w="1347"/>
        <w:gridCol w:w="2861"/>
      </w:tblGrid>
      <w:tr w:rsidR="00AD5407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Античная литература. Гомер. Поэмы «Илиада»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abbc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Гомер. Поэма «Одиссея» (фрагменты).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Былины.(не менее двух), например, «Илья Муромец и Соловей-разбойник», «Садко».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Жанровые особенности, сюжет, система 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Тематика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Былина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«Садко». Особенность былинного эпоса Новгородского цикла.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Русские былины. Особенности жанра, изобразительно-выразительные средства.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Русские богатыри в изобразительном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народная песня. «Ах, кабы на цветы да не морозы...», «Ах вы ветры, ветры буйные...», «Черный ворон», «Не шуми, мати зеленая дубровушка...». </w:t>
            </w:r>
            <w:r>
              <w:rPr>
                <w:rFonts w:ascii="Times New Roman" w:hAnsi="Times New Roman"/>
                <w:color w:val="000000"/>
                <w:sz w:val="24"/>
              </w:rPr>
              <w:t>Жанровое своеобразие. Русские народные песни в худ</w:t>
            </w:r>
            <w:r>
              <w:rPr>
                <w:rFonts w:ascii="Times New Roman" w:hAnsi="Times New Roman"/>
                <w:color w:val="000000"/>
                <w:sz w:val="24"/>
              </w:rPr>
              <w:t>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песни и поэмы народов России и мира. «Песнь о Нибелунгах» (фрагменты). Тематика, система 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>
              <w:rPr>
                <w:rFonts w:ascii="Times New Roman" w:hAnsi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Древнерусская литература: 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лет»: не менее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одного фрагмента, например, «Сказание о белгородском киселе».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Царь-град», «Предание о смерти князя Олега».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Анализ фрагментов </w:t>
            </w:r>
            <w:r>
              <w:rPr>
                <w:rFonts w:ascii="Times New Roman" w:hAnsi="Times New Roman"/>
                <w:color w:val="000000"/>
                <w:sz w:val="24"/>
              </w:rPr>
              <w:t>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Древнерусская литература. Самостоятельный анализ фрагмента из «Повести 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«Зимняя дорога»,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Стихотворение «Узник».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История любви Владимира и Маши.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Противостояние Владимира и Троекурова. Роль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"Дубровский". </w:t>
            </w:r>
            <w:r>
              <w:rPr>
                <w:rFonts w:ascii="Times New Roman" w:hAnsi="Times New Roman"/>
                <w:color w:val="000000"/>
                <w:sz w:val="24"/>
              </w:rPr>
              <w:t>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Подготовка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Любимое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 (не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Стихотворения (не менее двух). </w:t>
            </w:r>
            <w:r>
              <w:rPr>
                <w:rFonts w:ascii="Times New Roman" w:hAnsi="Times New Roman"/>
                <w:color w:val="000000"/>
                <w:sz w:val="24"/>
              </w:rPr>
              <w:t>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И. Тютчев.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(не менее двух) "Есть в осени первоначальной…", "С поляны коршун поднялся…".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Стихотворение «С поляны корш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Стихотворение (не менее двух), «Учись у них — у дуба,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 берёзы…», «Я пришел к тебе с приветом…»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берёзы…». </w:t>
            </w:r>
            <w:r>
              <w:rPr>
                <w:rFonts w:ascii="Times New Roman" w:hAnsi="Times New Roman"/>
                <w:color w:val="000000"/>
                <w:sz w:val="24"/>
              </w:rPr>
              <w:t>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И. С. Тургенев.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Сборник рассказов "Записки охотника". Рассказ "Бежин луг".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«Бежин луг».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Тургенев.Рассказ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«Бежин 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С.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Повесть «Детство»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(главы). Образы Карла Иваныча и Натальи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Рассказы (три по выбору). «Толстый и тонкий», «Смерть чиновника», "Хамелеон".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 «Хамелеон».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Юмор, ирония,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комического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П. Чехов. Проблема 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И. Куприн. Рассказ «Чудесный доктор».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творчеству А.П. Чехова, А.И.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века.С. А. Есенин. Стихотворения «Гой ты, Русь, моя родная…», «Низкий дом с голубыми ставнями», « Я покинул родимый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ХХ века. В. В. Маяковский. Стихотворения «Хорошее отношение к лошадям», «Необычайное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30170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века.(не менее четырёх стихотворений двух поэтов). Например, стихотворения О.Ф.Берггольц, В.С.Высоцкого, Ю.П.Мориц, Д.С.Самойлова.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30288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 о Великой Отечественной войне. Обзор. два произведения по выбору, например, Б. Л. Васильев. «Экспонат №...»; Б. П. Екимов. </w:t>
            </w:r>
            <w:r>
              <w:rPr>
                <w:rFonts w:ascii="Times New Roman" w:hAnsi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30620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Нравственная проблематика, идейно-художественные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Образ главного </w:t>
            </w:r>
            <w:r>
              <w:rPr>
                <w:rFonts w:ascii="Times New Roman" w:hAnsi="Times New Roman"/>
                <w:color w:val="000000"/>
                <w:sz w:val="24"/>
              </w:rPr>
              <w:t>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французского».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В. Г. Распутин. Рассказ «Уроки французского».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произведений.не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Р. И. Фраерман. «Дикая собака Динго, или Повесть о первой любви». </w:t>
            </w:r>
            <w:r>
              <w:rPr>
                <w:rFonts w:ascii="Times New Roman" w:hAnsi="Times New Roman"/>
                <w:color w:val="000000"/>
                <w:sz w:val="24"/>
              </w:rPr>
              <w:t>Проб</w:t>
            </w:r>
            <w:r>
              <w:rPr>
                <w:rFonts w:ascii="Times New Roman" w:hAnsi="Times New Roman"/>
                <w:color w:val="000000"/>
                <w:sz w:val="24"/>
              </w:rPr>
              <w:t>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мире».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Конфликт, сюжет и композиция. Художественные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(два по выбору). Например, М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Карим. «Бессмертие» (фрагменты); Г. Тукай. «Родная деревня», «Книга»; К. Кулиев. «Когда на меня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навалилась беда…», «Каким бы малым ни был мой народ…», «Что б ни делалось на свете…», Р. Гамзатов «Журавли», «Мой Дагестан».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Дефо.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«Робинзон Крузо»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Дж. Свифт. «Путешествия Гулливера»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жанра/Всероссийская проверочная работа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современных 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Ж. Верн. Роман «Дети капитана Гранта»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Ли. Роман «Убить пересмешника»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семьи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Список рекомендуемой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07"/>
        <w:gridCol w:w="3622"/>
        <w:gridCol w:w="1069"/>
        <w:gridCol w:w="1841"/>
        <w:gridCol w:w="1910"/>
        <w:gridCol w:w="1423"/>
        <w:gridCol w:w="3368"/>
      </w:tblGrid>
      <w:tr w:rsidR="00AD5407">
        <w:trPr>
          <w:trHeight w:val="144"/>
          <w:tblCellSpacing w:w="20" w:type="nil"/>
        </w:trPr>
        <w:tc>
          <w:tcPr>
            <w:tcW w:w="3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9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Вводный урок. Изображение человека как важнейшая идейно-нравственная проблема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Древнерусские повести.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(одна повесть по выбору), например, «Поучение» Владимира Мономаха (в сокращении). </w:t>
            </w:r>
            <w:r>
              <w:rPr>
                <w:rFonts w:ascii="Times New Roman" w:hAnsi="Times New Roman"/>
                <w:color w:val="000000"/>
                <w:sz w:val="24"/>
              </w:rPr>
              <w:t>Темы и проблемы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менее четырех) «Во глубине сибирских руд…», «19 октября» («Роняет лес багряный свой убор…»), «И. И. Пущину», «На холмах Грузии лежит ночная мгла…»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лирических произведений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«Во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глубине сибирских руд…», «19 октября» («Роняет лес багряный свой убор…»), «И. И.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Пущину», «На холмах Грузии лежит ночная мгла…» и др. Особенности мировоззрерия поэта и их отражение в творчестве,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«Повести Белкина» («Станционный смотритель» и др.).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особенности повествования в «Повестях Белкина»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«Повести Белкина» («Станционный смотритель» и др.). Особенности конфликта и композиции повести. Система персонажей. Образ «маленького человека» в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Мотив "блудного сына" в повести «Станционный смотритель»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С. Пушкин. Поэма «Полтава» (фрагмент). Историческая основа поэмы. Сюжет, проблематика произведения.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Поэма «Полтава» (фрагмент).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Сопоставление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Карла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выражения авторской позиции в поэме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 С. Пушкин. Поэма «Полтава» (фрагмент). Подготовка к домашнему сочинению по поэме «Полтава»(фрагмент)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четырех). «Узник», «Парус», «Тучи», «Желанье» («Отворите мне темницу…»), «Когда волнуется желтеющая нива…», Ангел», «Молитва» («В минуту ж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изни трудную…») </w:t>
            </w:r>
            <w:r>
              <w:rPr>
                <w:rFonts w:ascii="Times New Roman" w:hAnsi="Times New Roman"/>
                <w:color w:val="000000"/>
                <w:sz w:val="24"/>
              </w:rPr>
              <w:t>и др. Тема одиночества в лирике поэта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34310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Стихотворения. Проблема гармонии человека и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выразительности в художественном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34428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опричника и удалого купца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Историческая основа произведения. Тема, идея,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сюжет,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«Песня про царя Ивана Васильевича, молодого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Художественные особенности языка произведения и фольклорная традиция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Ю. Лермонтов. «Песня про царя Ивана Васильевича, молодого опричника и удалого купца Калашникова».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домашнему сочинению по произведению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34860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Историческая и фольклорная основа повести.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Повесть «Тарас Бульба». Сюжет и композиция повести. Роль пейзажных зарисовок в повествовании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В. Гоголь. Повесть «Тарас Бульба». Система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персонажей. Сопоставление Остапа и Андрия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Повесть «Тарас Бульба». Образ Тараса Бульбы в повести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Н. В. Гоголь. Повесть «Тарас Бульба». Авторская позиция и способы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ее выражения в повести. Художественное мастерство Н. В. Гоголя в изображении героев и природы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Развернутый ответ на проблемный вопрос по повести Н. В. Гоголя «Тарас Бульба»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Цикл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«Записки охотника» в историческом контексте.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 «Бирюк». Образы повествователя и героев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«Хорь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Калиныч». Сопоставление героев. Авторская позиция в рассказе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Стихотворения в прозе например, «Русский язык», «Воробей»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жанра, тематика и проблематика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тематика, проблематика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«После бала»: сюжет и композиция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35544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Толстой. Рассказ «После бала»: 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«Размышления у парадного подъезда» Идейно-художествннное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35774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Стихотворение «Железная дорога».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35878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Ф. И. Тютчев. «Есть в осени первоначальной…», «Весенние воды» . А. А. Фет. «Ещё майская ночь», «Это утро, радость эта...»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35990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Е. Салтыков-Щедрин. Идейно-художественное своеобразие сказок писателя. «Повесть о том, как один мужик двух генералов прокормил», «Дикий помещик» «Премудрый пис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карь»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Е. Салтыков-Щедрин. «Повесть о том, как один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мужик двух генералов прокормил», «Дикий помещик» «Премудрый пискарь» : тематика,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сюжет. Особенности сатиры М. Е. Салтыкова-Щедрина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и зарубежных писателей на историческую тему.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Идейно-художственное своеобразие произведений А. К. Толстого о русской старине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Историческая основа произведений Р. Сабатини, романтика морских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приключений в эпоху географических открытий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История Америки в произведениях Ф. Купера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и история: изображение исторических событий в произведениях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века 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(один по выбору). Например, «Тоска», «Злоумышленник». Тематика,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проблематика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Горький. Ранние рассказы (одно произведение по выбору). Например, «Старуха Изергиль» (легенда о Данко), «Челкаш»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Идейно-художственное своеобразие ранних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36520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 Горький. Сюжет, система персонажей одного из ранних рассказов писателя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36656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Объекты сатиры в произведениях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М. М. Зощенко, А. Т. Аверченко, Н. Тэффи, О. Генри, Я. Гашека.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сатиры.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Тематика, проблематика сатирических произведений, средства выразительности в них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Сочинение-рассуждение "Нужны ли сатирические прозведения?"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(по изученным сатирическим произведениям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 зарубежной литературы)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Грин. Особенности мировоззрения писателя.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«Алые паруса», «Зелёная лампа»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С. Грин. Идейно-художественное своеобразие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поэзия первой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Стихотворения на тему ме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чты и реальности (два-три по выбору). Например, стихотворения А. А. Блока, Н. С. Гумилёва, М. И. Цветаевой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своебразие произведений,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Владимиром Маяковским летом на даче», «Хорошее отношение к лошадям» и др.Тематика,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проблематика, композиция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стихотворения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В. Маяковский. Стихотворения. (одно по выбору). Например, «Необычайное приключение, бывшее с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Владимиром Маяковским летом на даче», «Хорошее отношение к лошадям»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 стихотворения. Лирический герой. Средства выразительности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«Донские рассказы» (один по выбору). Например, «Родинка», «Чужая кровь»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персонажей, гуманистический пафос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Например, «Юшка», «Неизвестный цветок» и др. Идейно-художественное своеобразие произведения. Особенности языка произведений А. П. Платонова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«Чудик», «Стенька Разин», «Критики» и др.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М. Шукшин. Рассказы (один по выбору). Например, «Чудик», «Стенька Разин», «Критики» и др.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Характеры героев, система образов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М. Шукшин. Рассказы (один по выбору). Например, «Чудик», «Стенька Разин», «Критики». </w:t>
            </w:r>
            <w:r>
              <w:rPr>
                <w:rFonts w:ascii="Times New Roman" w:hAnsi="Times New Roman"/>
                <w:color w:val="000000"/>
                <w:sz w:val="24"/>
              </w:rPr>
              <w:t>Авторская позиция в произведении. Художественное мастерство автора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(не менее четырёх стихотворений двух поэтов): например, стихотворения М. И. Цветаевой, Е. А. Евтушенко, Б. А. Ахмадулиной, Б.Ш. Окуджавы, Ю. Д. Левитанского и др.Тематика, проблематика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стихотворений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Лирический герой стихотворений. Средства выразительности в художественных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произведениях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Интерпретация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Ф. А. Абрамова, В. П. Астафьева, В. И. Белова, Ф. А. Искандера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сюжет, система образов одного из рассказов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Идейно-художественное своеобразие одного из рассказов/Всероссийская проверочная работа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 по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произведениям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</w:t>
            </w:r>
            <w:r>
              <w:rPr>
                <w:rFonts w:ascii="Times New Roman" w:hAnsi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Сааведра. Роман «Хитроумный идальго Дон Кихот Ламанчский» (главы). </w:t>
            </w:r>
            <w:r>
              <w:rPr>
                <w:rFonts w:ascii="Times New Roman" w:hAnsi="Times New Roman"/>
                <w:color w:val="000000"/>
                <w:sz w:val="24"/>
              </w:rPr>
              <w:t>Жанр, тематика, проблематика, сюжет романа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де Сервантес Сааведра. Роман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«Хитроумный идальго Дон Кихот Ламанчский»(главы). Система образов. Дон Кихот как один из «вечных» образов в мировой литературе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38672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Жанр новеллы в литературе, его особенности. </w:t>
            </w:r>
            <w:r>
              <w:rPr>
                <w:rFonts w:ascii="Times New Roman" w:hAnsi="Times New Roman"/>
                <w:color w:val="000000"/>
                <w:sz w:val="24"/>
              </w:rPr>
              <w:t>П. Мериме. Идейно-художественное своеобразие новеллы «Маттео Фальконе»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новеллистика. О. Генри. «Дары волхвов», «Последний лист» (одно из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по выбору). Жанр, тема, идея, проблематика, сюжет новеллы. Система персонажей. Роль художественной детали в произведении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зка «Маленький принц». Жанр, тематика, проблематика, сюжет произведения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 де Сент Экзюпери. Повесть-сказка «Маленький принц». Система образов.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 Маленького принца.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Взаимоотношения главного героя с другими персонажами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де Сент Экзюпери. Повесть-сказка «Маленький принц». Образ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рассказчика. Нравственные уроки «Маленького принца»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Зарубежная новеллистика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2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1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4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9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4114"/>
        <w:gridCol w:w="1097"/>
        <w:gridCol w:w="1841"/>
        <w:gridCol w:w="1910"/>
        <w:gridCol w:w="1423"/>
        <w:gridCol w:w="2861"/>
      </w:tblGrid>
      <w:tr w:rsidR="00AD5407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Жанровые особенности житийной литератры. "Житие Сергия Радонежкского", "Житие протопопа Аввакума, им самим написанное" (одно произведение по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выбору): особенности героя жития, исторические основы образа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Житийная литература. (одно произведение по выбору). Например, «Житие Сергия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Радонежского», «Житие протопопа Аввакума, им самим написанное». Нравственные проблемы в житии, их историческая обусловленность и вневременной смысл.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лексики и художественной образности жития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Д.И. Фонвизин. Комедия "Недоросль" как произведение классицизма, её связь с просветительскими идеями.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«Недоросль».Тематика и социально-нравственная проблематика комедии.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Д. И. Фонвизин. Комедия «Недоросль».Способы создания сатирических персонажей в комедии, их речевая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Д.И. Фонвизин. Комедия "Недоросль" на театральной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Стихотворения (не менее двух). Например, «К Чаадаеву», «Анчар» и др.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Гражданские мотивы в лирике поэта. Художественное мастерство и особенности 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"Маленькие трагедии" (одна пьеса по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«Моцарт и Сальери», «Каменный гость». Особенности драматургии А.С. Пушкина. Тематика и проблематика, своеобразие конфликта.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Характеристика главных героев. Нравственные проблемы в пьесе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дочка": история создания. Особенности жанра и композиции, сюжетная основа романа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тематика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проблематика, своеобразие конфликта и системы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Пугачева, его историческая основа и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авторской интерпретации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образ Петра Гринева. Способы создания характера героя, его место в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системе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А.С. Пушкин. Роман "Капитанская дочка": тема семьи и женские образы. </w:t>
            </w:r>
            <w:r>
              <w:rPr>
                <w:rFonts w:ascii="Times New Roman" w:hAnsi="Times New Roman"/>
                <w:color w:val="000000"/>
                <w:sz w:val="24"/>
              </w:rPr>
              <w:t>Роль любовной интриги в романе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А.С. Пушкин. Роман "Капитанская дочка": историческая правда и художественный вымысел. Смысл названия романа. Художественное своеобразие и способы выражения авторс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кой идеи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А.С. Пушкин. Роман "Капитанская дочка":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Сочинение по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роману А.С. Пушкина "Капитанская дочка"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25.10.2024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Мотив одиночества в лирике поэта,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лирического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Стихотворения (не менее двух). Например, «Я не хочу, чтоб свет узнал…», «Из-под таинственной, холодной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полумаски…», «Нищий»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своеобразие лирики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М.Ю. Лермонтов. Поэма "Мцыри": история создания. Поэма "Мцыри" как романтическое произведение.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сюжета и композиции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тематика, проблематика, идея, своеобразие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М.Ю. Лермонтов. Поэма "Мцыри": особенности характера героя, художественные средства его создания.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речи. М.Ю. Лермонтов. Поэма "Мцыри": художественное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своеобразие. Поэма "Мцыри" в изобразительном искусстве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Повесть "Шинель": тема,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идея,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Повесть "Шинель": социально-нравственная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маленького человека. Смысл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"Резизор": история создания.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Сюжет, композиция, особенности конфликта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 Комедия "Ревизор" как сатира на чиновничью Россию. Система образов. Средства создания сатирических персонажей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Н.В. Гоголь. Комедия "Ревизор". </w:t>
            </w:r>
            <w:r>
              <w:rPr>
                <w:rFonts w:ascii="Times New Roman" w:hAnsi="Times New Roman"/>
                <w:color w:val="000000"/>
                <w:sz w:val="24"/>
              </w:rPr>
              <w:t>Образ Хлестакова. Понятие "хлестаковщина"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Н.В. Гоголь.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Комедия "Ревизор". Смысл финала. Сценическая история комедии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Н.В. Гоголь. Комедия "Ревизор": подготовка к сочинению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Сочинение по комедии Н.В. Гоголя "Ревизор"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Повести (одна по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выбору). Например, «Ася»,«Первая любовь».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Повести (одна по выбору). Например, «Ася», «Первая любовь».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Ф. М.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Достоевский. «Бедные люди», «Белые ночи»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Тема, идея, проблематика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Повести и рассказы (одно произведение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«Отрочество» (главы). Система образов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работа. От древнерусской литературы до литературы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зарубежья (не менее двух по выбору). Например, произведения И. С. Шмелёва, М. А. Осоргина, В.В. Набокова, Н. Тэффи, А. Т.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проблемы,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писателей русского зарубежья (не менее двух по выбору). Например, произведения И. С. Шмелёва, М. А. Осоргина, В. В. Набокова, Н.Тэффи, А. Т. Аверченко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писателя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писателей русского зарубежья (не менее двух по выбору). Например, произведения И. С. Шмелёва, М.А. Осоргина,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В.В. Набокова, Н.Тэффи, А.Т.Аверченко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первой половины ХХ века (не менее трёх стихотворений на тему «Человек и эпоха» по выбору).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Например, стихотворения В. В. Маяковского, М. И. Цветаевой, А.А Ахматовой, О. Э. Мандельштама, Б. Л. 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мотивы, образы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Поэзия первой половины ХХ века (не менее трёх стихотворений на тему «Человек и эпоха» по выбору). Например, стихотворения В.В.Маяковского,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М.И.Цветаевой, А.А. Ахматовой, О.Э.Мандельштама, Б.Л.Пастернака и др.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Художественное мастерство </w:t>
            </w:r>
            <w:r>
              <w:rPr>
                <w:rFonts w:ascii="Times New Roman" w:hAnsi="Times New Roman"/>
                <w:color w:val="000000"/>
                <w:sz w:val="24"/>
              </w:rPr>
              <w:t>поэтов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темы, идеи,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Булгаков (одна повесть по 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герои и средства их изображения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Булгаков (одна повесть по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выбору). Например, «Собачье сердце» и др. </w:t>
            </w:r>
            <w:r>
              <w:rPr>
                <w:rFonts w:ascii="Times New Roman" w:hAnsi="Times New Roman"/>
                <w:color w:val="000000"/>
                <w:sz w:val="24"/>
              </w:rPr>
              <w:t>Фантастическое и реальное в повести.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«Переправа», «Гармонь», «Два солдата», «Поединок» и др. ). История создания. Тема человека на войне. Нравственная проблематика, патриотический пафос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героя, его народность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А.Т. Твардовский. Поэма «Василий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Тёркин» (главы «Переправа», «Гармонь», «Два солдата», «Поединок» и др. ).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композиции, образ автора. Своеобразие языка поэмы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28.02.2025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А.Н. Толстой. Рассказ "Русский характер". Образ главного героя и проблема национального характера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А.Н. Толстой. Рассказ "Русский характер".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Сюжет, </w:t>
            </w:r>
            <w:r>
              <w:rPr>
                <w:rFonts w:ascii="Times New Roman" w:hAnsi="Times New Roman"/>
                <w:color w:val="000000"/>
                <w:sz w:val="24"/>
              </w:rPr>
              <w:t>композиция, смысл названия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«Судьба человека». История создания. Особенности жанра, сюжет и композиция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М.А. Шолохов. Рассказ "Судьба человека". Тематика и проблематика. Образ главного героя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М.А. Шолохов. Рассказ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"Судьба человека". </w:t>
            </w:r>
            <w:r>
              <w:rPr>
                <w:rFonts w:ascii="Times New Roman" w:hAnsi="Times New Roman"/>
                <w:color w:val="000000"/>
                <w:sz w:val="24"/>
              </w:rPr>
              <w:t>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М.А. Шолохов. Рассказ "Судьба человека". Автор и рассказчик. </w:t>
            </w:r>
            <w:r>
              <w:rPr>
                <w:rFonts w:ascii="Times New Roman" w:hAnsi="Times New Roman"/>
                <w:color w:val="000000"/>
                <w:sz w:val="24"/>
              </w:rPr>
              <w:t>Сказовая манера повествования. Смысл названия рассказа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«Матрёнин двор». История создания. Тематика и проблематика.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А.И. Солженицын. Рассказ «Матрёнин двор». Образ Матрёны,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создания характера героини. </w:t>
            </w:r>
            <w:r>
              <w:rPr>
                <w:rFonts w:ascii="Times New Roman" w:hAnsi="Times New Roman"/>
                <w:color w:val="000000"/>
                <w:sz w:val="24"/>
              </w:rPr>
              <w:t>Образ рассказчика. Смысл финала.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работа. Литература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(письменный ответ, тесты,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творческая работа)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проблемы, сюжет. Основные герои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прозаиков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(не менее двух). Например, произведения В.П. Астафьева, Ю.В. Бондарева, Б.П. Екимова, Е.И. Носова, А.Н. и Б.Н. Стругацких, В.Ф. Тендрякова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образов. Художественное мастерство п</w:t>
            </w:r>
            <w:r>
              <w:rPr>
                <w:rFonts w:ascii="Times New Roman" w:hAnsi="Times New Roman"/>
                <w:color w:val="000000"/>
                <w:sz w:val="24"/>
              </w:rPr>
              <w:t>исателя./Всероссийская проверочная работа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прозаиков второй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Например, произведения В.П. Астафьева, Ю.В. Бондарева, Б.П. Екимова, Е.И. Носова, А.Н. и Б.Н.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Стругацких, В.Ф. Тендрякова и др.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Н.А. Заболоцкого, М.А. Светлова, М.В. Исаковского, К.М. Симонова, А.А. Вознесенского, 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темы и мотивы, своеобразие лирического героя.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[[Поэзия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(не менее трех стихотворений двух поэтов). Например, стихотворения Н.А. Заболоцкого, М.А. Светлова, М.В.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Исаковского, К.М. Симонова, А.А. Вознесенского,Е.А.Евтушенко, Р.И. Рождественского, И.А. Бродского, А.С. Кушнера и др. </w:t>
            </w:r>
            <w:r>
              <w:rPr>
                <w:rFonts w:ascii="Times New Roman" w:hAnsi="Times New Roman"/>
                <w:color w:val="000000"/>
                <w:sz w:val="24"/>
              </w:rPr>
              <w:t>Художественное мастерство поэта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Творчество драматурга, его значение в мировой литературе.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Сонеты (один-два по выбору). Например, № 66 «Измучась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всем, я умереть хочу…», № 130 «Её глаза на звёзды не похожи…» и др. </w:t>
            </w:r>
            <w:r>
              <w:rPr>
                <w:rFonts w:ascii="Times New Roman" w:hAnsi="Times New Roman"/>
                <w:color w:val="000000"/>
                <w:sz w:val="24"/>
              </w:rPr>
              <w:t>Жанр сонета. Темы, мотивы, характер лирического героя. Художественное своеобразие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У. Шекспир. Трагедия «Ромео и Джульетта» (фрагменты по выбору). Жанр трагедии. Тематика, проблематика, сюжет, особенности конфликта.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ede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У. Шекспир. Трагедия "Ромео и Джульетта" (фрагменты по выбору). Главные герои. Ромео и Джульетта как "вечные" образы. Смысл трагического финала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 - великий комедиограф.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Комедия "Мещанин во дворянстве" как произведение классицизма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D5407" w:rsidRPr="00D7521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Ж.-Б. Мольер. Комедия "Мещанин во дворянстве". Система образов, основные герои. </w:t>
            </w: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Ж.-Б. Мольера на современной сцене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7521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Pr="00D75211" w:rsidRDefault="00D75211">
            <w:pPr>
              <w:spacing w:after="0"/>
              <w:ind w:left="135"/>
              <w:rPr>
                <w:lang w:val="ru-RU"/>
              </w:rPr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 w:rsidRPr="00D7521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4067"/>
        <w:gridCol w:w="1142"/>
        <w:gridCol w:w="1841"/>
        <w:gridCol w:w="1910"/>
        <w:gridCol w:w="1347"/>
        <w:gridCol w:w="2861"/>
      </w:tblGrid>
      <w:tr w:rsidR="00AD540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D5407" w:rsidRDefault="00AD540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5407" w:rsidRDefault="00AD5407"/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в курс литературы 9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«Слово о полку Игореве». Литература Древней Руси.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открытия "Слова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Библиотепка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https://m.edsoo.ru/8bc3f6d4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"Слово о полку Игореве". Центральные образы, образ автора в "Слове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https://m.edsoo.ru/8bc3f7e2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Поэтика "Слова о полку Игореве". Идейно-художественное значение «Слова о полку Игореве»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https://m.edsoo.ru/8bc3f8f0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"Слову о полку Игореве"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М.В. Ломоносов. «Ода на день восшествия на Всероссийский престол Ея Величества Государыни Императрицы Елисаветы Петровны 1747 года». Жанр </w:t>
            </w:r>
            <w:r>
              <w:rPr>
                <w:rFonts w:ascii="Times New Roman" w:hAnsi="Times New Roman"/>
                <w:color w:val="000000"/>
                <w:sz w:val="24"/>
              </w:rPr>
              <w:t>оды. Прославление в оде мира, Родины, науки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https://m.edsoo.ru/8bc3fb48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В. Ломоносов. «Ода на день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восшествия на Всероссийский престол Ея Величества Государыни Императрицы Елисаветы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Петровны 1747 года» и другие стихотворения. Средства создания образа идеального монарха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https://m.edsoo.ru/8bc3fcba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Русская литература ХVIII века. Своеобразие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эпохи Просвещения. Классицизм и сентиментализм как литературное направление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«Властителям и судиям». Традиции и новаторство в поэзии Г.Р. Державина. Идеи просвещения и гуманизма в его лирике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https://m.edsoo.ru/8bc3fddc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Г. Р. Державин. Стихотворения. «Памятник». Философская проблематика и гражданский пафос произведений Г.Р. Державина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https://m.edsoo.ru/8bc3fef4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"Мои любимые книги". Открытия летнего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Н.М. Карамзин. Повесть "Бедная Лиза". Сюжет и герои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https://m.edsoo.ru/8bc40584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М. Карамзин. Повесть «Бедная Лиза». Черты сентиментализма в повести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https://m.edsoo.ru/8bc40692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Основные черты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 А. Жуковский. Черты романтизма в лирике В.А. Жуковского. Понятие о балладе, его особенности. Баллада "Светлана"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https://m.edsoo.ru/8bc40ae8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В.А. Жуковский. Понятие об элегии. "Невыразимое", "Море". Тема человека и природы, соотношение мечты и действительности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https://m.edsoo.ru/8bc40bec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художественного языка и стиля в произведениях В.А. Жуковского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https://m.edsoo.ru/8bc40f48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Жизнь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творчество. Комедия «Горе от ума»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https://m.edsoo.ru/8bc4166e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Социальная и нравственная проблематика, своеобразие конфликта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https://m.edsoo.ru/8bc417a4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Система образов в пьесе. Общественный и личный конфликт в пьесе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https://m.edsoo.ru/8bc418d0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Фамусовская Москва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https://m.edsoo.ru/8bc41aec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Грибоедов.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Комедия «Горе от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ума». Образ Чацкого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https://m.edsoo.ru/8bc41c18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Грибоедов. Комедия "Горе от ума". Открытость финала пьесы, его нравственно-филосовское звучание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https://m.edsoo.ru/8bc41fd8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Грибоедов. Художественное своеобразие комедии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https://m.edsoo.ru/8bc41d6c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Грибоедов. Комедия «Горе от ума». Смысл названия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"Горе от ума"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https://m.edsoo.ru/8bc41ea2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"Горе от ума"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К.Н.Батюшков, А.А.Дельвиг, Н. М. Языков, Е. А. Баратынский (не менее трёх стихотворений по выбору) Основные темы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https://m.edsoo.ru/8bc44328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пушкинской эпохи. К. Н. Батюшков, А. А. Дельвиг, Н. М. Языков, Е. А. Баратынский (не менее трёх стихотворений по выбору) Своеобразие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https://m.edsoo.ru/8bc44580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Жизнь и творчество.Поэтическое новаторство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https://m.edsoo.ru/8bc421fe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</w:t>
            </w:r>
            <w:r>
              <w:rPr>
                <w:rFonts w:ascii="Times New Roman" w:hAnsi="Times New Roman"/>
                <w:color w:val="000000"/>
                <w:sz w:val="24"/>
              </w:rPr>
              <w:t>Пушкин. Тематика и проблематика лицейской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А.С.Пушкин. Основные темы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Художественное своеобразие лирики южного периода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А.С. Пушкин. Лирика Михайловского периода:"К </w:t>
            </w:r>
            <w:r>
              <w:rPr>
                <w:rFonts w:ascii="Times New Roman" w:hAnsi="Times New Roman"/>
                <w:color w:val="000000"/>
                <w:sz w:val="24"/>
              </w:rPr>
              <w:t>морю", "Вакхическая песня", "Подражание Горану" и др. 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Любовная лирика: «К***» («Я помню чудное мгновенье...»), «Я вас любил; любовь ещё, быть может…», «Мадонна»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https://m.edsoo.ru/8bc42618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Своеобразие любовной лирики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https://m.edsoo.ru/8bc4273a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Тема поэта и поэзии: </w:t>
            </w:r>
            <w:r>
              <w:rPr>
                <w:rFonts w:ascii="Times New Roman" w:hAnsi="Times New Roman"/>
                <w:color w:val="000000"/>
                <w:sz w:val="24"/>
              </w:rPr>
              <w:t>«Разговор книгопродавца с поэтом», «Пророк»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https://m.edsoo.ru/8bc4285c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Стихотворения "Эхо", "Осень" и др. Тема поэта и поэзии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https://m.edsoo.ru/8bc4297e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«Брожу ли я вдоль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улиц шумных…», «Бесы», «Элегия» («Безумных лет угасшее веселье…»)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https://m.edsoo.ru/8bc42b9a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Тема жизни и смерти: «Пора, мой друг, пора! покоя сердце просит…», «…Вновь я посетил…»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m.edsoo.ru/8bc42d3e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«Каменноостровский цикл»: «Отцы пустынники и жены непорочны…», «Из Пиндемонти»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https://m.edsoo.ru/8bc42e4c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Развитие речи.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https://m.edsoo.ru/8bc430ea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лирике А.С. Пушкина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А. С. Пушкин. Поэма «Медный всадник». Человек и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https://m.edsoo.ru/8bc4336a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Евгения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https://m.edsoo.ru/8bc434be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А.С. Пушкин. Поэма «Медный всадник»: образ Петра I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https://m.edsoo.ru/8bc43658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контрольной работе От древнерусской литературы до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https://m.edsoo.ru/8bc43770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От древнерусской литературы до л</w:t>
            </w:r>
            <w:r>
              <w:rPr>
                <w:rFonts w:ascii="Times New Roman" w:hAnsi="Times New Roman"/>
                <w:color w:val="000000"/>
                <w:sz w:val="24"/>
              </w:rPr>
              <w:t>итературы первой четверти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https://m.edsoo.ru/8bc45fe8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 как новаторское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произведение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https://m.edsoo.ru/8bc4387e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А.С. Пушкин. Роман "Евгений Онегин". Главные мужские образы романа. Образ Евгения Онегина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https://m.edsoo.ru/8bc43982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главные женские образы романа. Образ Татьяны Лариной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https://m.edsoo.ru/8bc43a9a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А. С. Пушкин. Роман в стихах «Евгений Онегин»: взаимоотношения главных героев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https://m.edsoo.ru/8bc43bb2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Письменный ответ на проблемный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А. С. Пушкин. Роман в стихах "Евгений Онегин" как энциклопедия русской жизни. Роман "Евгений Онегин"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https://m.edsoo.ru/8bc43e3c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сочинению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https://m.edsoo.ru/8bc43fcc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Сочинение по роману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 по роману в стихах А. С. Пушкина "Евгений Онегин"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https://m.edsoo.ru/8bc440e4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Жизнь и творчество. Тематика и проблематика лирики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https://m.edsoo.ru/8bc449ea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Лермонтов.Тема назначения поэта и поэзии. Стихотворение "Смерть поэта"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https://m.edsoo.ru/8bc44bca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Образ поэта-пророка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https://m.edsoo.ru/8bc44d00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любви в лирике 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https://m.edsoo.ru/8bc44e0e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Тема родины в лирике поэта. Стихотворения "Дума", "Родина"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https://m.edsoo.ru/8bc45034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Ю. Лермонтов. Философский характер лирики поэта. "Выхожу один я на дорогу…"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https://m.edsoo.ru/8bc4514c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Анализ лирического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https://m.edsoo.ru/8bc45264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Итоговый урок по лирике М.Ю. Лермонтова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https://m.edsoo.ru/8bc45372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«Герой нашего времени». Тема, идея, проблематика. Своеобразние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сюжета и композиции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https://m.edsoo.ru/8bc454f8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Загадки образа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https://m.edsoo.ru/8bc4561a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Роль "Журнала Печорина" в раскрытии характера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https://m.edsoo.ru/8bc45a52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М. Ю. Лермонтов. Роман «Герой нашего времени». Значение главы "Фаталист"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https://m.edsoo.ru/8bc45b92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М. Ю. Лермонтов. Роман «Герой нашего времени». Дружба в жизни 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https://m.edsoo.ru/8bc45ca0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М. Ю. Лермонтов. Роман «Герой нашего времени». Любовь в жизни </w:t>
            </w:r>
            <w:r>
              <w:rPr>
                <w:rFonts w:ascii="Times New Roman" w:hAnsi="Times New Roman"/>
                <w:color w:val="000000"/>
                <w:sz w:val="24"/>
              </w:rPr>
              <w:t>Печорина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https://m.edsoo.ru/8bc45dae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Роман "Герой нашего времени"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https://m.edsoo.ru/8bc45ed0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роману "Герой нашего времени"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Любимые стихотворения поэтов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Гоголь. Жизнь и творчество. История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создания поэмы «Мёртвые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души»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https://m.edsoo.ru/8bc46146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помещиков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https://m.edsoo.ru/8bc46254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Образы чиновников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города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https://m.edsoo.ru/8bc4648e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души». Образ Чичикова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https://m.edsoo.ru/8bc465a6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Образ России, народа и автора в поэме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https://m.edsoo.ru/8bc466aa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 В. Гоголь. Поэма «Мёртвые души». Лирические отступления и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https://m.edsoo.ru/8bc4636c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Н. В. </w:t>
            </w:r>
            <w:r>
              <w:rPr>
                <w:rFonts w:ascii="Times New Roman" w:hAnsi="Times New Roman"/>
                <w:color w:val="000000"/>
                <w:sz w:val="24"/>
              </w:rPr>
              <w:t>Гоголь. Поэма «Мёртвые души»: специфика жанра, художественные особенности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https://m.edsoo.ru/8bc467ae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Н.В. Гоголь. Поэма «Мёртвые души» в литературной критике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https://m.edsoo.ru/8bc46a7e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речи. Подготовка к домашнему сочинению по "Мертвым душам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В мире литературы первой половины ХIХ века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Специфика отечественной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прозы первой половины ХIХ века, 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 для русской литературы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https://m.edsoo.ru/8bc46c9a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Подготовка к контрольная работа Литература середины XIX века (письменный ответ, тесты, </w:t>
            </w:r>
            <w:r>
              <w:rPr>
                <w:rFonts w:ascii="Times New Roman" w:hAnsi="Times New Roman"/>
                <w:color w:val="000000"/>
                <w:sz w:val="24"/>
              </w:rPr>
              <w:t>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 Литература середины XIX века (письменный ответ, тесты, творческая работа, сочинение)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https://m.edsoo.ru/8bc4749c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чтение. Писатели и поэты о Великой Отечественной войне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 . Особенности жанра и композиции комедии. Сюжет и персонажи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https://m.edsoo.ru/8bc46db2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Данте Алигьери. «Божественная комедия». Образ поэта. Пороки человечества и наказание за них.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https://m.edsoo.ru/8bc46ed4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«Гамлет». История создания трагедии. Тема, идея, проблематика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У. Шекспир. Трагедия «Гамлет» (фрагменты по выбору). Своеобразие конфликта и композиции трагедии. Система образов. Образ главного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У. Шекспир. Трагедия «Гамлет». Поиски смысла жизни, проблема выбора в трагедии. Тема любви в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Сюжет и проблематика трагедии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https://m.edsoo.ru/8bc4728a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И.-В. Гёте. Трагедия «Фауст» (не менее двух фрагментов по выбору). Тема, главный герой в поисках смысла жизни. Фауст и Мефистофель. Идея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https://m.edsoo.ru/8bc47398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Дж. Г. Байрон. Стихотворения (одно по выбору). Например,«Душа моя мрачна. Скорей, певец, скорей!..», «Прощание Наполеона» и др. Тематика и проблематика лирики </w:t>
            </w:r>
            <w:r>
              <w:rPr>
                <w:rFonts w:ascii="Times New Roman" w:hAnsi="Times New Roman"/>
                <w:color w:val="000000"/>
                <w:sz w:val="24"/>
              </w:rPr>
              <w:t>поэта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https://m.edsoo.ru/8bc408c2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Дж. Г. Байрон. Поэма «Паломничество Чайльд-Гарольда». Романтический герой в поисках смысла жизни. Мотив странствия. Байронический тип литературного г</w:t>
            </w:r>
            <w:r>
              <w:rPr>
                <w:rFonts w:ascii="Times New Roman" w:hAnsi="Times New Roman"/>
                <w:color w:val="000000"/>
                <w:sz w:val="24"/>
              </w:rPr>
              <w:t>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https://m.edsoo.ru/8bc409d0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Зарубежная проза первой половины XIX в. (одно произведение по выбору). Например, произведения Э. Т. А. Гофмана, В. Гюго, В. Скотта. Тема, идея </w:t>
            </w:r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https://m.edsoo.ru/8bc475aa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Сюжет, проблематика.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https://m.edsoo.ru/8bc476c2</w:t>
              </w:r>
            </w:hyperlink>
          </w:p>
        </w:tc>
      </w:tr>
      <w:tr w:rsidR="00AD540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проза первой половины XIX в. Например, произведения Э. Т. А. Гофмана, В. Гюго, В. Скотта. Образ главного героя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D5407" w:rsidRDefault="00AD5407">
            <w:pPr>
              <w:spacing w:after="0"/>
              <w:ind w:left="135"/>
            </w:pPr>
          </w:p>
        </w:tc>
      </w:tr>
      <w:tr w:rsidR="00AD540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D5407" w:rsidRDefault="00D7521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D5407" w:rsidRDefault="00AD5407"/>
        </w:tc>
      </w:tr>
    </w:tbl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AD5407">
      <w:pPr>
        <w:sectPr w:rsidR="00AD540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D5407" w:rsidRDefault="00D75211">
      <w:pPr>
        <w:spacing w:after="0"/>
        <w:ind w:left="120"/>
      </w:pPr>
      <w:bookmarkStart w:id="98" w:name="block-37503280"/>
      <w:bookmarkEnd w:id="9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D5407" w:rsidRDefault="00D75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D5407" w:rsidRDefault="00AD5407">
      <w:pPr>
        <w:spacing w:after="0" w:line="480" w:lineRule="auto"/>
        <w:ind w:left="120"/>
      </w:pPr>
    </w:p>
    <w:p w:rsidR="00AD5407" w:rsidRDefault="00AD5407">
      <w:pPr>
        <w:spacing w:after="0" w:line="480" w:lineRule="auto"/>
        <w:ind w:left="120"/>
      </w:pPr>
    </w:p>
    <w:p w:rsidR="00AD5407" w:rsidRDefault="00AD5407">
      <w:pPr>
        <w:spacing w:after="0"/>
        <w:ind w:left="120"/>
      </w:pPr>
    </w:p>
    <w:p w:rsidR="00AD5407" w:rsidRDefault="00D75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D5407" w:rsidRDefault="00AD5407">
      <w:pPr>
        <w:spacing w:after="0" w:line="480" w:lineRule="auto"/>
        <w:ind w:left="120"/>
      </w:pPr>
    </w:p>
    <w:p w:rsidR="00AD5407" w:rsidRDefault="00AD5407">
      <w:pPr>
        <w:spacing w:after="0"/>
        <w:ind w:left="120"/>
      </w:pPr>
    </w:p>
    <w:p w:rsidR="00AD5407" w:rsidRDefault="00D75211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D5407" w:rsidRDefault="00AD5407">
      <w:pPr>
        <w:spacing w:after="0" w:line="480" w:lineRule="auto"/>
        <w:ind w:left="120"/>
      </w:pPr>
    </w:p>
    <w:p w:rsidR="00AD5407" w:rsidRDefault="00AD5407">
      <w:pPr>
        <w:sectPr w:rsidR="00AD5407">
          <w:pgSz w:w="11906" w:h="16383"/>
          <w:pgMar w:top="1134" w:right="850" w:bottom="1134" w:left="1701" w:header="720" w:footer="720" w:gutter="0"/>
          <w:cols w:space="720"/>
        </w:sectPr>
      </w:pPr>
    </w:p>
    <w:bookmarkEnd w:id="98"/>
    <w:p w:rsidR="00000000" w:rsidRDefault="00D75211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6707A"/>
    <w:multiLevelType w:val="multilevel"/>
    <w:tmpl w:val="B4CEC1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961C07"/>
    <w:multiLevelType w:val="multilevel"/>
    <w:tmpl w:val="C304F8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4D7C03"/>
    <w:multiLevelType w:val="multilevel"/>
    <w:tmpl w:val="87A668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331481"/>
    <w:multiLevelType w:val="multilevel"/>
    <w:tmpl w:val="B3E4D1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6B458D"/>
    <w:multiLevelType w:val="multilevel"/>
    <w:tmpl w:val="F9D27C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244E62"/>
    <w:multiLevelType w:val="multilevel"/>
    <w:tmpl w:val="A8F8C2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F60D36"/>
    <w:multiLevelType w:val="multilevel"/>
    <w:tmpl w:val="19AE9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F771C8D"/>
    <w:multiLevelType w:val="multilevel"/>
    <w:tmpl w:val="0C86E4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B831571"/>
    <w:multiLevelType w:val="multilevel"/>
    <w:tmpl w:val="9F5E66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0A34DFB"/>
    <w:multiLevelType w:val="multilevel"/>
    <w:tmpl w:val="D50A89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3261932"/>
    <w:multiLevelType w:val="multilevel"/>
    <w:tmpl w:val="6C8CA3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717113"/>
    <w:multiLevelType w:val="multilevel"/>
    <w:tmpl w:val="507641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CE037FD"/>
    <w:multiLevelType w:val="multilevel"/>
    <w:tmpl w:val="4720FA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B26360"/>
    <w:multiLevelType w:val="multilevel"/>
    <w:tmpl w:val="4CF4C5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566409D"/>
    <w:multiLevelType w:val="multilevel"/>
    <w:tmpl w:val="EC40D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5B4648F"/>
    <w:multiLevelType w:val="multilevel"/>
    <w:tmpl w:val="0BF2BB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5D024FE"/>
    <w:multiLevelType w:val="multilevel"/>
    <w:tmpl w:val="DAF21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99D6A7E"/>
    <w:multiLevelType w:val="multilevel"/>
    <w:tmpl w:val="7C86B3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CF65A8F"/>
    <w:multiLevelType w:val="multilevel"/>
    <w:tmpl w:val="C28CE6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F6F3585"/>
    <w:multiLevelType w:val="multilevel"/>
    <w:tmpl w:val="C164AE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655109"/>
    <w:multiLevelType w:val="multilevel"/>
    <w:tmpl w:val="17707C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A723D30"/>
    <w:multiLevelType w:val="multilevel"/>
    <w:tmpl w:val="34B69E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EBB22B7"/>
    <w:multiLevelType w:val="multilevel"/>
    <w:tmpl w:val="F8F2E4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3"/>
  </w:num>
  <w:num w:numId="3">
    <w:abstractNumId w:val="15"/>
  </w:num>
  <w:num w:numId="4">
    <w:abstractNumId w:val="17"/>
  </w:num>
  <w:num w:numId="5">
    <w:abstractNumId w:val="0"/>
  </w:num>
  <w:num w:numId="6">
    <w:abstractNumId w:val="20"/>
  </w:num>
  <w:num w:numId="7">
    <w:abstractNumId w:val="11"/>
  </w:num>
  <w:num w:numId="8">
    <w:abstractNumId w:val="21"/>
  </w:num>
  <w:num w:numId="9">
    <w:abstractNumId w:val="9"/>
  </w:num>
  <w:num w:numId="10">
    <w:abstractNumId w:val="19"/>
  </w:num>
  <w:num w:numId="11">
    <w:abstractNumId w:val="14"/>
  </w:num>
  <w:num w:numId="12">
    <w:abstractNumId w:val="12"/>
  </w:num>
  <w:num w:numId="13">
    <w:abstractNumId w:val="5"/>
  </w:num>
  <w:num w:numId="14">
    <w:abstractNumId w:val="4"/>
  </w:num>
  <w:num w:numId="15">
    <w:abstractNumId w:val="8"/>
  </w:num>
  <w:num w:numId="16">
    <w:abstractNumId w:val="22"/>
  </w:num>
  <w:num w:numId="17">
    <w:abstractNumId w:val="7"/>
  </w:num>
  <w:num w:numId="18">
    <w:abstractNumId w:val="18"/>
  </w:num>
  <w:num w:numId="19">
    <w:abstractNumId w:val="10"/>
  </w:num>
  <w:num w:numId="20">
    <w:abstractNumId w:val="1"/>
  </w:num>
  <w:num w:numId="21">
    <w:abstractNumId w:val="2"/>
  </w:num>
  <w:num w:numId="22">
    <w:abstractNumId w:val="6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AD5407"/>
    <w:rsid w:val="00AD5407"/>
    <w:rsid w:val="00D75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1b720" TargetMode="External"/><Relationship Id="rId299" Type="http://schemas.openxmlformats.org/officeDocument/2006/relationships/hyperlink" Target="https://m.edsoo.ru/8bc35544" TargetMode="External"/><Relationship Id="rId21" Type="http://schemas.openxmlformats.org/officeDocument/2006/relationships/hyperlink" Target="https://m.edsoo.ru/7f413e80" TargetMode="External"/><Relationship Id="rId63" Type="http://schemas.openxmlformats.org/officeDocument/2006/relationships/hyperlink" Target="https://m.edsoo.ru/7f41727e" TargetMode="External"/><Relationship Id="rId159" Type="http://schemas.openxmlformats.org/officeDocument/2006/relationships/hyperlink" Target="https://m.edsoo.ru/8a197d4a" TargetMode="External"/><Relationship Id="rId324" Type="http://schemas.openxmlformats.org/officeDocument/2006/relationships/hyperlink" Target="https://m.edsoo.ru/8bc38a64" TargetMode="External"/><Relationship Id="rId366" Type="http://schemas.openxmlformats.org/officeDocument/2006/relationships/hyperlink" Target="https://m.edsoo.ru/8bc3de56" TargetMode="External"/><Relationship Id="rId170" Type="http://schemas.openxmlformats.org/officeDocument/2006/relationships/hyperlink" Target="https://m.edsoo.ru/8a198498" TargetMode="External"/><Relationship Id="rId226" Type="http://schemas.openxmlformats.org/officeDocument/2006/relationships/hyperlink" Target="https://m.edsoo.ru/8bc2c4e4" TargetMode="External"/><Relationship Id="rId433" Type="http://schemas.openxmlformats.org/officeDocument/2006/relationships/hyperlink" Target="https://m.edsoo.ru/8bc45a52" TargetMode="External"/><Relationship Id="rId268" Type="http://schemas.openxmlformats.org/officeDocument/2006/relationships/hyperlink" Target="https://m.edsoo.ru/8bc30170" TargetMode="External"/><Relationship Id="rId32" Type="http://schemas.openxmlformats.org/officeDocument/2006/relationships/hyperlink" Target="https://m.edsoo.ru/7f413e80" TargetMode="External"/><Relationship Id="rId74" Type="http://schemas.openxmlformats.org/officeDocument/2006/relationships/hyperlink" Target="https://m.edsoo.ru/7f41727e" TargetMode="External"/><Relationship Id="rId128" Type="http://schemas.openxmlformats.org/officeDocument/2006/relationships/hyperlink" Target="https://m.edsoo.ru/7f41b720" TargetMode="External"/><Relationship Id="rId335" Type="http://schemas.openxmlformats.org/officeDocument/2006/relationships/hyperlink" Target="https://m.edsoo.ru/8bc3a210" TargetMode="External"/><Relationship Id="rId377" Type="http://schemas.openxmlformats.org/officeDocument/2006/relationships/hyperlink" Target="https://m.edsoo.ru/8bc3ede2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a1999e2" TargetMode="External"/><Relationship Id="rId237" Type="http://schemas.openxmlformats.org/officeDocument/2006/relationships/hyperlink" Target="https://m.edsoo.ru/8bc2d420" TargetMode="External"/><Relationship Id="rId402" Type="http://schemas.openxmlformats.org/officeDocument/2006/relationships/hyperlink" Target="https://m.edsoo.ru/8bc421fe" TargetMode="External"/><Relationship Id="rId279" Type="http://schemas.openxmlformats.org/officeDocument/2006/relationships/hyperlink" Target="https://m.edsoo.ru/8bc31d9a" TargetMode="External"/><Relationship Id="rId444" Type="http://schemas.openxmlformats.org/officeDocument/2006/relationships/hyperlink" Target="https://m.edsoo.ru/8bc467ae" TargetMode="External"/><Relationship Id="rId43" Type="http://schemas.openxmlformats.org/officeDocument/2006/relationships/hyperlink" Target="https://m.edsoo.ru/7f41542e" TargetMode="External"/><Relationship Id="rId139" Type="http://schemas.openxmlformats.org/officeDocument/2006/relationships/hyperlink" Target="https://m.edsoo.ru/8a196062" TargetMode="External"/><Relationship Id="rId290" Type="http://schemas.openxmlformats.org/officeDocument/2006/relationships/hyperlink" Target="https://m.edsoo.ru/8bc34428" TargetMode="External"/><Relationship Id="rId304" Type="http://schemas.openxmlformats.org/officeDocument/2006/relationships/hyperlink" Target="https://m.edsoo.ru/8bc35c06" TargetMode="External"/><Relationship Id="rId346" Type="http://schemas.openxmlformats.org/officeDocument/2006/relationships/hyperlink" Target="https://m.edsoo.ru/8bc3b7dc" TargetMode="External"/><Relationship Id="rId388" Type="http://schemas.openxmlformats.org/officeDocument/2006/relationships/hyperlink" Target="https://m.edsoo.ru/8bc40692" TargetMode="External"/><Relationship Id="rId85" Type="http://schemas.openxmlformats.org/officeDocument/2006/relationships/hyperlink" Target="https://m.edsoo.ru/7f41727e" TargetMode="External"/><Relationship Id="rId150" Type="http://schemas.openxmlformats.org/officeDocument/2006/relationships/hyperlink" Target="https://m.edsoo.ru/8a196fee" TargetMode="External"/><Relationship Id="rId192" Type="http://schemas.openxmlformats.org/officeDocument/2006/relationships/hyperlink" Target="https://m.edsoo.ru/8bc28452" TargetMode="External"/><Relationship Id="rId206" Type="http://schemas.openxmlformats.org/officeDocument/2006/relationships/hyperlink" Target="https://m.edsoo.ru/8bc28f4c" TargetMode="External"/><Relationship Id="rId413" Type="http://schemas.openxmlformats.org/officeDocument/2006/relationships/hyperlink" Target="https://m.edsoo.ru/8bc43658" TargetMode="External"/><Relationship Id="rId248" Type="http://schemas.openxmlformats.org/officeDocument/2006/relationships/hyperlink" Target="https://m.edsoo.ru/8bc2e3ac" TargetMode="External"/><Relationship Id="rId455" Type="http://schemas.openxmlformats.org/officeDocument/2006/relationships/hyperlink" Target="https://m.edsoo.ru/8bc476c2" TargetMode="External"/><Relationship Id="rId12" Type="http://schemas.openxmlformats.org/officeDocument/2006/relationships/hyperlink" Target="https://m.edsoo.ru/7f413e80" TargetMode="External"/><Relationship Id="rId108" Type="http://schemas.openxmlformats.org/officeDocument/2006/relationships/hyperlink" Target="https://m.edsoo.ru/7f4196be" TargetMode="External"/><Relationship Id="rId315" Type="http://schemas.openxmlformats.org/officeDocument/2006/relationships/hyperlink" Target="https://m.edsoo.ru/8bc369ee" TargetMode="External"/><Relationship Id="rId357" Type="http://schemas.openxmlformats.org/officeDocument/2006/relationships/hyperlink" Target="https://m.edsoo.ru/8bc3cc68" TargetMode="External"/><Relationship Id="rId54" Type="http://schemas.openxmlformats.org/officeDocument/2006/relationships/hyperlink" Target="https://m.edsoo.ru/7f41542e" TargetMode="External"/><Relationship Id="rId96" Type="http://schemas.openxmlformats.org/officeDocument/2006/relationships/hyperlink" Target="https://m.edsoo.ru/7f4196be" TargetMode="External"/><Relationship Id="rId161" Type="http://schemas.openxmlformats.org/officeDocument/2006/relationships/hyperlink" Target="https://m.edsoo.ru/8a197fa2" TargetMode="External"/><Relationship Id="rId217" Type="http://schemas.openxmlformats.org/officeDocument/2006/relationships/hyperlink" Target="https://m.edsoo.ru/8bc2b06c" TargetMode="External"/><Relationship Id="rId399" Type="http://schemas.openxmlformats.org/officeDocument/2006/relationships/hyperlink" Target="https://m.edsoo.ru/8bc41ea2" TargetMode="External"/><Relationship Id="rId259" Type="http://schemas.openxmlformats.org/officeDocument/2006/relationships/hyperlink" Target="https://m.edsoo.ru/8bc2f6ee" TargetMode="External"/><Relationship Id="rId424" Type="http://schemas.openxmlformats.org/officeDocument/2006/relationships/hyperlink" Target="https://m.edsoo.ru/8bc44bca" TargetMode="External"/><Relationship Id="rId23" Type="http://schemas.openxmlformats.org/officeDocument/2006/relationships/hyperlink" Target="https://m.edsoo.ru/7f413e80" TargetMode="External"/><Relationship Id="rId119" Type="http://schemas.openxmlformats.org/officeDocument/2006/relationships/hyperlink" Target="https://m.edsoo.ru/7f41b720" TargetMode="External"/><Relationship Id="rId270" Type="http://schemas.openxmlformats.org/officeDocument/2006/relationships/hyperlink" Target="https://m.edsoo.ru/8bc303aa" TargetMode="External"/><Relationship Id="rId291" Type="http://schemas.openxmlformats.org/officeDocument/2006/relationships/hyperlink" Target="https://m.edsoo.ru/8bc3464e" TargetMode="External"/><Relationship Id="rId305" Type="http://schemas.openxmlformats.org/officeDocument/2006/relationships/hyperlink" Target="https://m.edsoo.ru/8bc35e2c" TargetMode="External"/><Relationship Id="rId326" Type="http://schemas.openxmlformats.org/officeDocument/2006/relationships/hyperlink" Target="https://m.edsoo.ru/8bc3819a" TargetMode="External"/><Relationship Id="rId347" Type="http://schemas.openxmlformats.org/officeDocument/2006/relationships/hyperlink" Target="https://m.edsoo.ru/8bc3ace2" TargetMode="External"/><Relationship Id="rId44" Type="http://schemas.openxmlformats.org/officeDocument/2006/relationships/hyperlink" Target="https://m.edsoo.ru/7f41542e" TargetMode="External"/><Relationship Id="rId65" Type="http://schemas.openxmlformats.org/officeDocument/2006/relationships/hyperlink" Target="https://m.edsoo.ru/7f41727e" TargetMode="External"/><Relationship Id="rId86" Type="http://schemas.openxmlformats.org/officeDocument/2006/relationships/hyperlink" Target="https://m.edsoo.ru/7f41727e" TargetMode="External"/><Relationship Id="rId130" Type="http://schemas.openxmlformats.org/officeDocument/2006/relationships/hyperlink" Target="https://m.edsoo.ru/7f41b720" TargetMode="External"/><Relationship Id="rId151" Type="http://schemas.openxmlformats.org/officeDocument/2006/relationships/hyperlink" Target="https://m.edsoo.ru/8a1970fc" TargetMode="External"/><Relationship Id="rId368" Type="http://schemas.openxmlformats.org/officeDocument/2006/relationships/hyperlink" Target="https://m.edsoo.ru/8bc3e356" TargetMode="External"/><Relationship Id="rId389" Type="http://schemas.openxmlformats.org/officeDocument/2006/relationships/hyperlink" Target="https://m.edsoo.ru/8bc40ae8" TargetMode="External"/><Relationship Id="rId172" Type="http://schemas.openxmlformats.org/officeDocument/2006/relationships/hyperlink" Target="https://m.edsoo.ru/8a198d80" TargetMode="External"/><Relationship Id="rId193" Type="http://schemas.openxmlformats.org/officeDocument/2006/relationships/hyperlink" Target="https://m.edsoo.ru/8bc28574" TargetMode="External"/><Relationship Id="rId207" Type="http://schemas.openxmlformats.org/officeDocument/2006/relationships/hyperlink" Target="https://m.edsoo.ru/8bc2a3a6" TargetMode="External"/><Relationship Id="rId228" Type="http://schemas.openxmlformats.org/officeDocument/2006/relationships/hyperlink" Target="https://m.edsoo.ru/8bc2c732" TargetMode="External"/><Relationship Id="rId249" Type="http://schemas.openxmlformats.org/officeDocument/2006/relationships/hyperlink" Target="https://m.edsoo.ru/8bc2e5d2" TargetMode="External"/><Relationship Id="rId414" Type="http://schemas.openxmlformats.org/officeDocument/2006/relationships/hyperlink" Target="https://m.edsoo.ru/8bc43770" TargetMode="External"/><Relationship Id="rId435" Type="http://schemas.openxmlformats.org/officeDocument/2006/relationships/hyperlink" Target="https://m.edsoo.ru/8bc45ca0" TargetMode="External"/><Relationship Id="rId456" Type="http://schemas.openxmlformats.org/officeDocument/2006/relationships/fontTable" Target="fontTable.xml"/><Relationship Id="rId13" Type="http://schemas.openxmlformats.org/officeDocument/2006/relationships/hyperlink" Target="https://m.edsoo.ru/7f413e80" TargetMode="External"/><Relationship Id="rId109" Type="http://schemas.openxmlformats.org/officeDocument/2006/relationships/hyperlink" Target="https://m.edsoo.ru/7f4196be" TargetMode="External"/><Relationship Id="rId260" Type="http://schemas.openxmlformats.org/officeDocument/2006/relationships/hyperlink" Target="https://m.edsoo.ru/8bc2f824" TargetMode="External"/><Relationship Id="rId281" Type="http://schemas.openxmlformats.org/officeDocument/2006/relationships/hyperlink" Target="https://m.edsoo.ru/8bc32574" TargetMode="External"/><Relationship Id="rId316" Type="http://schemas.openxmlformats.org/officeDocument/2006/relationships/hyperlink" Target="https://m.edsoo.ru/8bc36b60" TargetMode="External"/><Relationship Id="rId337" Type="http://schemas.openxmlformats.org/officeDocument/2006/relationships/hyperlink" Target="https://m.edsoo.ru/8bc39d9c" TargetMode="External"/><Relationship Id="rId34" Type="http://schemas.openxmlformats.org/officeDocument/2006/relationships/hyperlink" Target="https://m.edsoo.ru/7f41542e" TargetMode="External"/><Relationship Id="rId55" Type="http://schemas.openxmlformats.org/officeDocument/2006/relationships/hyperlink" Target="https://m.edsoo.ru/7f41542e" TargetMode="External"/><Relationship Id="rId76" Type="http://schemas.openxmlformats.org/officeDocument/2006/relationships/hyperlink" Target="https://m.edsoo.ru/7f41727e" TargetMode="External"/><Relationship Id="rId97" Type="http://schemas.openxmlformats.org/officeDocument/2006/relationships/hyperlink" Target="https://m.edsoo.ru/7f4196be" TargetMode="External"/><Relationship Id="rId120" Type="http://schemas.openxmlformats.org/officeDocument/2006/relationships/hyperlink" Target="https://m.edsoo.ru/7f41b720" TargetMode="External"/><Relationship Id="rId141" Type="http://schemas.openxmlformats.org/officeDocument/2006/relationships/hyperlink" Target="https://m.edsoo.ru/8a19629c" TargetMode="External"/><Relationship Id="rId358" Type="http://schemas.openxmlformats.org/officeDocument/2006/relationships/hyperlink" Target="https://m.edsoo.ru/8bc3cfa6" TargetMode="External"/><Relationship Id="rId379" Type="http://schemas.openxmlformats.org/officeDocument/2006/relationships/hyperlink" Target="https://m.edsoo.ru/8bc393d8" TargetMode="External"/><Relationship Id="rId7" Type="http://schemas.openxmlformats.org/officeDocument/2006/relationships/hyperlink" Target="https://m.edsoo.ru/7f413e80" TargetMode="External"/><Relationship Id="rId162" Type="http://schemas.openxmlformats.org/officeDocument/2006/relationships/hyperlink" Target="https://m.edsoo.ru/8a198128" TargetMode="External"/><Relationship Id="rId183" Type="http://schemas.openxmlformats.org/officeDocument/2006/relationships/hyperlink" Target="https://m.edsoo.ru/8a199c30" TargetMode="External"/><Relationship Id="rId218" Type="http://schemas.openxmlformats.org/officeDocument/2006/relationships/hyperlink" Target="https://m.edsoo.ru/8bc2b1fc" TargetMode="External"/><Relationship Id="rId239" Type="http://schemas.openxmlformats.org/officeDocument/2006/relationships/hyperlink" Target="https://m.edsoo.ru/8bc2d6dc" TargetMode="External"/><Relationship Id="rId390" Type="http://schemas.openxmlformats.org/officeDocument/2006/relationships/hyperlink" Target="https://m.edsoo.ru/8bc40bec" TargetMode="External"/><Relationship Id="rId404" Type="http://schemas.openxmlformats.org/officeDocument/2006/relationships/hyperlink" Target="https://m.edsoo.ru/8bc4273a" TargetMode="External"/><Relationship Id="rId425" Type="http://schemas.openxmlformats.org/officeDocument/2006/relationships/hyperlink" Target="https://m.edsoo.ru/8bc44d00" TargetMode="External"/><Relationship Id="rId446" Type="http://schemas.openxmlformats.org/officeDocument/2006/relationships/hyperlink" Target="https://m.edsoo.ru/8bc46c9a" TargetMode="External"/><Relationship Id="rId250" Type="http://schemas.openxmlformats.org/officeDocument/2006/relationships/hyperlink" Target="https://m.edsoo.ru/8bc2e4ba" TargetMode="External"/><Relationship Id="rId271" Type="http://schemas.openxmlformats.org/officeDocument/2006/relationships/hyperlink" Target="https://m.edsoo.ru/8bc30620" TargetMode="External"/><Relationship Id="rId292" Type="http://schemas.openxmlformats.org/officeDocument/2006/relationships/hyperlink" Target="https://m.edsoo.ru/8bc3475c" TargetMode="External"/><Relationship Id="rId306" Type="http://schemas.openxmlformats.org/officeDocument/2006/relationships/hyperlink" Target="https://m.edsoo.ru/8bc35a94" TargetMode="External"/><Relationship Id="rId24" Type="http://schemas.openxmlformats.org/officeDocument/2006/relationships/hyperlink" Target="https://m.edsoo.ru/7f413e80" TargetMode="External"/><Relationship Id="rId45" Type="http://schemas.openxmlformats.org/officeDocument/2006/relationships/hyperlink" Target="https://m.edsoo.ru/7f41542e" TargetMode="External"/><Relationship Id="rId66" Type="http://schemas.openxmlformats.org/officeDocument/2006/relationships/hyperlink" Target="https://m.edsoo.ru/7f41727e" TargetMode="External"/><Relationship Id="rId87" Type="http://schemas.openxmlformats.org/officeDocument/2006/relationships/hyperlink" Target="https://m.edsoo.ru/7f41727e" TargetMode="External"/><Relationship Id="rId110" Type="http://schemas.openxmlformats.org/officeDocument/2006/relationships/hyperlink" Target="https://m.edsoo.ru/7f4196be" TargetMode="External"/><Relationship Id="rId131" Type="http://schemas.openxmlformats.org/officeDocument/2006/relationships/hyperlink" Target="https://m.edsoo.ru/7f41b720" TargetMode="External"/><Relationship Id="rId327" Type="http://schemas.openxmlformats.org/officeDocument/2006/relationships/hyperlink" Target="https://m.edsoo.ru/8bc382bc" TargetMode="External"/><Relationship Id="rId348" Type="http://schemas.openxmlformats.org/officeDocument/2006/relationships/hyperlink" Target="https://m.edsoo.ru/8bc3b2f0" TargetMode="External"/><Relationship Id="rId369" Type="http://schemas.openxmlformats.org/officeDocument/2006/relationships/hyperlink" Target="https://m.edsoo.ru/8bc3e450" TargetMode="External"/><Relationship Id="rId152" Type="http://schemas.openxmlformats.org/officeDocument/2006/relationships/hyperlink" Target="https://m.edsoo.ru/8a19720a" TargetMode="External"/><Relationship Id="rId173" Type="http://schemas.openxmlformats.org/officeDocument/2006/relationships/hyperlink" Target="https://m.edsoo.ru/8a199028" TargetMode="External"/><Relationship Id="rId194" Type="http://schemas.openxmlformats.org/officeDocument/2006/relationships/hyperlink" Target="https://m.edsoo.ru/8bc27b60" TargetMode="External"/><Relationship Id="rId208" Type="http://schemas.openxmlformats.org/officeDocument/2006/relationships/hyperlink" Target="https://m.edsoo.ru/8bc29fd2" TargetMode="External"/><Relationship Id="rId229" Type="http://schemas.openxmlformats.org/officeDocument/2006/relationships/hyperlink" Target="https://m.edsoo.ru/8bc2c84a" TargetMode="External"/><Relationship Id="rId380" Type="http://schemas.openxmlformats.org/officeDocument/2006/relationships/hyperlink" Target="https://m.edsoo.ru/8bc3f6d4" TargetMode="External"/><Relationship Id="rId415" Type="http://schemas.openxmlformats.org/officeDocument/2006/relationships/hyperlink" Target="https://m.edsoo.ru/8bc45fe8" TargetMode="External"/><Relationship Id="rId436" Type="http://schemas.openxmlformats.org/officeDocument/2006/relationships/hyperlink" Target="https://m.edsoo.ru/8bc45dae" TargetMode="External"/><Relationship Id="rId457" Type="http://schemas.openxmlformats.org/officeDocument/2006/relationships/theme" Target="theme/theme1.xml"/><Relationship Id="rId240" Type="http://schemas.openxmlformats.org/officeDocument/2006/relationships/hyperlink" Target="https://m.edsoo.ru/8bc2d7e0" TargetMode="External"/><Relationship Id="rId261" Type="http://schemas.openxmlformats.org/officeDocument/2006/relationships/hyperlink" Target="https://m.edsoo.ru/8bc2f932" TargetMode="External"/><Relationship Id="rId14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7f41542e" TargetMode="External"/><Relationship Id="rId56" Type="http://schemas.openxmlformats.org/officeDocument/2006/relationships/hyperlink" Target="https://m.edsoo.ru/7f41542e" TargetMode="External"/><Relationship Id="rId77" Type="http://schemas.openxmlformats.org/officeDocument/2006/relationships/hyperlink" Target="https://m.edsoo.ru/7f41727e" TargetMode="External"/><Relationship Id="rId100" Type="http://schemas.openxmlformats.org/officeDocument/2006/relationships/hyperlink" Target="https://m.edsoo.ru/7f4196be" TargetMode="External"/><Relationship Id="rId282" Type="http://schemas.openxmlformats.org/officeDocument/2006/relationships/hyperlink" Target="https://m.edsoo.ru/8bc3270e" TargetMode="External"/><Relationship Id="rId317" Type="http://schemas.openxmlformats.org/officeDocument/2006/relationships/hyperlink" Target="https://m.edsoo.ru/8bc37bdc" TargetMode="External"/><Relationship Id="rId338" Type="http://schemas.openxmlformats.org/officeDocument/2006/relationships/hyperlink" Target="https://m.edsoo.ru/8bc39eb4" TargetMode="External"/><Relationship Id="rId359" Type="http://schemas.openxmlformats.org/officeDocument/2006/relationships/hyperlink" Target="https://m.edsoo.ru/8bc3d604" TargetMode="External"/><Relationship Id="rId8" Type="http://schemas.openxmlformats.org/officeDocument/2006/relationships/hyperlink" Target="https://m.edsoo.ru/7f413e80" TargetMode="External"/><Relationship Id="rId98" Type="http://schemas.openxmlformats.org/officeDocument/2006/relationships/hyperlink" Target="https://m.edsoo.ru/7f4196be" TargetMode="External"/><Relationship Id="rId121" Type="http://schemas.openxmlformats.org/officeDocument/2006/relationships/hyperlink" Target="https://m.edsoo.ru/7f41b720" TargetMode="External"/><Relationship Id="rId142" Type="http://schemas.openxmlformats.org/officeDocument/2006/relationships/hyperlink" Target="https://m.edsoo.ru/8a196418" TargetMode="External"/><Relationship Id="rId163" Type="http://schemas.openxmlformats.org/officeDocument/2006/relationships/hyperlink" Target="https://m.edsoo.ru/8a198268" TargetMode="External"/><Relationship Id="rId184" Type="http://schemas.openxmlformats.org/officeDocument/2006/relationships/hyperlink" Target="https://m.edsoo.ru/8a199d48" TargetMode="External"/><Relationship Id="rId219" Type="http://schemas.openxmlformats.org/officeDocument/2006/relationships/hyperlink" Target="https://m.edsoo.ru/8bc2b3be" TargetMode="External"/><Relationship Id="rId370" Type="http://schemas.openxmlformats.org/officeDocument/2006/relationships/hyperlink" Target="https://m.edsoo.ru/8bc3e55e" TargetMode="External"/><Relationship Id="rId391" Type="http://schemas.openxmlformats.org/officeDocument/2006/relationships/hyperlink" Target="https://m.edsoo.ru/8bc40f48" TargetMode="External"/><Relationship Id="rId405" Type="http://schemas.openxmlformats.org/officeDocument/2006/relationships/hyperlink" Target="https://m.edsoo.ru/8bc4285c" TargetMode="External"/><Relationship Id="rId426" Type="http://schemas.openxmlformats.org/officeDocument/2006/relationships/hyperlink" Target="https://m.edsoo.ru/8bc44e0e" TargetMode="External"/><Relationship Id="rId447" Type="http://schemas.openxmlformats.org/officeDocument/2006/relationships/hyperlink" Target="https://m.edsoo.ru/8bc4749c" TargetMode="External"/><Relationship Id="rId230" Type="http://schemas.openxmlformats.org/officeDocument/2006/relationships/hyperlink" Target="https://m.edsoo.ru/8bc2c976" TargetMode="External"/><Relationship Id="rId251" Type="http://schemas.openxmlformats.org/officeDocument/2006/relationships/hyperlink" Target="https://m.edsoo.ru/8bc2e6e0" TargetMode="Externa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7f41542e" TargetMode="External"/><Relationship Id="rId67" Type="http://schemas.openxmlformats.org/officeDocument/2006/relationships/hyperlink" Target="https://m.edsoo.ru/7f41727e" TargetMode="External"/><Relationship Id="rId272" Type="http://schemas.openxmlformats.org/officeDocument/2006/relationships/hyperlink" Target="https://m.edsoo.ru/8bc30cf6" TargetMode="External"/><Relationship Id="rId293" Type="http://schemas.openxmlformats.org/officeDocument/2006/relationships/hyperlink" Target="https://m.edsoo.ru/8bc34860" TargetMode="External"/><Relationship Id="rId307" Type="http://schemas.openxmlformats.org/officeDocument/2006/relationships/hyperlink" Target="https://m.edsoo.ru/8bc35f3a" TargetMode="External"/><Relationship Id="rId328" Type="http://schemas.openxmlformats.org/officeDocument/2006/relationships/hyperlink" Target="https://m.edsoo.ru/8bc38c94" TargetMode="External"/><Relationship Id="rId349" Type="http://schemas.openxmlformats.org/officeDocument/2006/relationships/hyperlink" Target="https://m.edsoo.ru/8bc3b19c" TargetMode="External"/><Relationship Id="rId88" Type="http://schemas.openxmlformats.org/officeDocument/2006/relationships/hyperlink" Target="https://m.edsoo.ru/7f41727e" TargetMode="External"/><Relationship Id="rId111" Type="http://schemas.openxmlformats.org/officeDocument/2006/relationships/hyperlink" Target="https://m.edsoo.ru/7f4196be" TargetMode="External"/><Relationship Id="rId132" Type="http://schemas.openxmlformats.org/officeDocument/2006/relationships/hyperlink" Target="https://m.edsoo.ru/8a19572a" TargetMode="External"/><Relationship Id="rId153" Type="http://schemas.openxmlformats.org/officeDocument/2006/relationships/hyperlink" Target="https://m.edsoo.ru/8a197354" TargetMode="External"/><Relationship Id="rId174" Type="http://schemas.openxmlformats.org/officeDocument/2006/relationships/hyperlink" Target="https://m.edsoo.ru/8a198ea2" TargetMode="External"/><Relationship Id="rId195" Type="http://schemas.openxmlformats.org/officeDocument/2006/relationships/hyperlink" Target="https://m.edsoo.ru/8bc27c82" TargetMode="External"/><Relationship Id="rId209" Type="http://schemas.openxmlformats.org/officeDocument/2006/relationships/hyperlink" Target="https://m.edsoo.ru/8bc2a108" TargetMode="External"/><Relationship Id="rId360" Type="http://schemas.openxmlformats.org/officeDocument/2006/relationships/hyperlink" Target="https://m.edsoo.ru/8bc3d1cc" TargetMode="External"/><Relationship Id="rId381" Type="http://schemas.openxmlformats.org/officeDocument/2006/relationships/hyperlink" Target="https://m.edsoo.ru/8bc3f7e2" TargetMode="External"/><Relationship Id="rId416" Type="http://schemas.openxmlformats.org/officeDocument/2006/relationships/hyperlink" Target="https://m.edsoo.ru/8bc4387e" TargetMode="External"/><Relationship Id="rId220" Type="http://schemas.openxmlformats.org/officeDocument/2006/relationships/hyperlink" Target="https://m.edsoo.ru/8bc2b4e0" TargetMode="External"/><Relationship Id="rId241" Type="http://schemas.openxmlformats.org/officeDocument/2006/relationships/hyperlink" Target="https://m.edsoo.ru/8bc2d920" TargetMode="External"/><Relationship Id="rId437" Type="http://schemas.openxmlformats.org/officeDocument/2006/relationships/hyperlink" Target="https://m.edsoo.ru/8bc45ed0" TargetMode="External"/><Relationship Id="rId15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7f41542e" TargetMode="External"/><Relationship Id="rId57" Type="http://schemas.openxmlformats.org/officeDocument/2006/relationships/hyperlink" Target="https://m.edsoo.ru/7f41542e" TargetMode="External"/><Relationship Id="rId262" Type="http://schemas.openxmlformats.org/officeDocument/2006/relationships/hyperlink" Target="https://m.edsoo.ru/8bc2fa54" TargetMode="External"/><Relationship Id="rId283" Type="http://schemas.openxmlformats.org/officeDocument/2006/relationships/hyperlink" Target="https://m.edsoo.ru/8bc32e66" TargetMode="External"/><Relationship Id="rId318" Type="http://schemas.openxmlformats.org/officeDocument/2006/relationships/hyperlink" Target="https://m.edsoo.ru/8bc373f8" TargetMode="External"/><Relationship Id="rId339" Type="http://schemas.openxmlformats.org/officeDocument/2006/relationships/hyperlink" Target="https://m.edsoo.ru/8bc3a3b4" TargetMode="External"/><Relationship Id="rId78" Type="http://schemas.openxmlformats.org/officeDocument/2006/relationships/hyperlink" Target="https://m.edsoo.ru/7f41727e" TargetMode="External"/><Relationship Id="rId99" Type="http://schemas.openxmlformats.org/officeDocument/2006/relationships/hyperlink" Target="https://m.edsoo.ru/7f4196be" TargetMode="External"/><Relationship Id="rId101" Type="http://schemas.openxmlformats.org/officeDocument/2006/relationships/hyperlink" Target="https://m.edsoo.ru/7f4196be" TargetMode="External"/><Relationship Id="rId122" Type="http://schemas.openxmlformats.org/officeDocument/2006/relationships/hyperlink" Target="https://m.edsoo.ru/7f41b720" TargetMode="External"/><Relationship Id="rId143" Type="http://schemas.openxmlformats.org/officeDocument/2006/relationships/hyperlink" Target="https://m.edsoo.ru/8a19658a" TargetMode="External"/><Relationship Id="rId164" Type="http://schemas.openxmlformats.org/officeDocument/2006/relationships/hyperlink" Target="https://m.edsoo.ru/8a198754" TargetMode="External"/><Relationship Id="rId185" Type="http://schemas.openxmlformats.org/officeDocument/2006/relationships/hyperlink" Target="https://m.edsoo.ru/8a199e60" TargetMode="External"/><Relationship Id="rId350" Type="http://schemas.openxmlformats.org/officeDocument/2006/relationships/hyperlink" Target="https://m.edsoo.ru/8bc3b53e" TargetMode="External"/><Relationship Id="rId371" Type="http://schemas.openxmlformats.org/officeDocument/2006/relationships/hyperlink" Target="https://m.edsoo.ru/8bc3f0f8" TargetMode="External"/><Relationship Id="rId406" Type="http://schemas.openxmlformats.org/officeDocument/2006/relationships/hyperlink" Target="https://m.edsoo.ru/8bc4297e" TargetMode="External"/><Relationship Id="rId9" Type="http://schemas.openxmlformats.org/officeDocument/2006/relationships/hyperlink" Target="https://m.edsoo.ru/7f413e80" TargetMode="External"/><Relationship Id="rId210" Type="http://schemas.openxmlformats.org/officeDocument/2006/relationships/hyperlink" Target="https://m.edsoo.ru/8bc26d78" TargetMode="External"/><Relationship Id="rId392" Type="http://schemas.openxmlformats.org/officeDocument/2006/relationships/hyperlink" Target="https://m.edsoo.ru/8bc4166e" TargetMode="External"/><Relationship Id="rId427" Type="http://schemas.openxmlformats.org/officeDocument/2006/relationships/hyperlink" Target="https://m.edsoo.ru/8bc45034" TargetMode="External"/><Relationship Id="rId448" Type="http://schemas.openxmlformats.org/officeDocument/2006/relationships/hyperlink" Target="https://m.edsoo.ru/8bc46db2" TargetMode="External"/><Relationship Id="rId26" Type="http://schemas.openxmlformats.org/officeDocument/2006/relationships/hyperlink" Target="https://m.edsoo.ru/7f413e80" TargetMode="External"/><Relationship Id="rId231" Type="http://schemas.openxmlformats.org/officeDocument/2006/relationships/hyperlink" Target="https://m.edsoo.ru/8bc2cba6" TargetMode="External"/><Relationship Id="rId252" Type="http://schemas.openxmlformats.org/officeDocument/2006/relationships/hyperlink" Target="https://m.edsoo.ru/8bc2e7f8" TargetMode="External"/><Relationship Id="rId273" Type="http://schemas.openxmlformats.org/officeDocument/2006/relationships/hyperlink" Target="https://m.edsoo.ru/8bc30f1c" TargetMode="External"/><Relationship Id="rId294" Type="http://schemas.openxmlformats.org/officeDocument/2006/relationships/hyperlink" Target="https://m.edsoo.ru/8bc34d60" TargetMode="External"/><Relationship Id="rId308" Type="http://schemas.openxmlformats.org/officeDocument/2006/relationships/hyperlink" Target="https://m.edsoo.ru/8bc36520" TargetMode="External"/><Relationship Id="rId329" Type="http://schemas.openxmlformats.org/officeDocument/2006/relationships/hyperlink" Target="https://m.edsoo.ru/8bc38e06" TargetMode="External"/><Relationship Id="rId47" Type="http://schemas.openxmlformats.org/officeDocument/2006/relationships/hyperlink" Target="https://m.edsoo.ru/7f41542e" TargetMode="External"/><Relationship Id="rId68" Type="http://schemas.openxmlformats.org/officeDocument/2006/relationships/hyperlink" Target="https://m.edsoo.ru/7f41727e" TargetMode="External"/><Relationship Id="rId89" Type="http://schemas.openxmlformats.org/officeDocument/2006/relationships/hyperlink" Target="https://m.edsoo.ru/7f41727e" TargetMode="External"/><Relationship Id="rId112" Type="http://schemas.openxmlformats.org/officeDocument/2006/relationships/hyperlink" Target="https://m.edsoo.ru/7f4196be" TargetMode="External"/><Relationship Id="rId133" Type="http://schemas.openxmlformats.org/officeDocument/2006/relationships/hyperlink" Target="https://m.edsoo.ru/8a195838" TargetMode="External"/><Relationship Id="rId154" Type="http://schemas.openxmlformats.org/officeDocument/2006/relationships/hyperlink" Target="https://m.edsoo.ru/8a1974e4" TargetMode="External"/><Relationship Id="rId175" Type="http://schemas.openxmlformats.org/officeDocument/2006/relationships/hyperlink" Target="https://m.edsoo.ru/8a19914a" TargetMode="External"/><Relationship Id="rId340" Type="http://schemas.openxmlformats.org/officeDocument/2006/relationships/hyperlink" Target="https://m.edsoo.ru/8bc3a5da" TargetMode="External"/><Relationship Id="rId361" Type="http://schemas.openxmlformats.org/officeDocument/2006/relationships/hyperlink" Target="https://m.edsoo.ru/8bc3d32a" TargetMode="External"/><Relationship Id="rId196" Type="http://schemas.openxmlformats.org/officeDocument/2006/relationships/hyperlink" Target="https://m.edsoo.ru/8bc27da4" TargetMode="External"/><Relationship Id="rId200" Type="http://schemas.openxmlformats.org/officeDocument/2006/relationships/hyperlink" Target="https://m.edsoo.ru/8bc27a48" TargetMode="External"/><Relationship Id="rId382" Type="http://schemas.openxmlformats.org/officeDocument/2006/relationships/hyperlink" Target="https://m.edsoo.ru/8bc3f8f0" TargetMode="External"/><Relationship Id="rId417" Type="http://schemas.openxmlformats.org/officeDocument/2006/relationships/hyperlink" Target="https://m.edsoo.ru/8bc43982" TargetMode="External"/><Relationship Id="rId438" Type="http://schemas.openxmlformats.org/officeDocument/2006/relationships/hyperlink" Target="https://m.edsoo.ru/8bc46146" TargetMode="External"/><Relationship Id="rId16" Type="http://schemas.openxmlformats.org/officeDocument/2006/relationships/hyperlink" Target="https://m.edsoo.ru/7f413e80" TargetMode="External"/><Relationship Id="rId221" Type="http://schemas.openxmlformats.org/officeDocument/2006/relationships/hyperlink" Target="https://m.edsoo.ru/8bc2b706" TargetMode="External"/><Relationship Id="rId242" Type="http://schemas.openxmlformats.org/officeDocument/2006/relationships/hyperlink" Target="https://m.edsoo.ru/8bc2db82" TargetMode="External"/><Relationship Id="rId263" Type="http://schemas.openxmlformats.org/officeDocument/2006/relationships/hyperlink" Target="https://m.edsoo.ru/8bc2fb6c" TargetMode="External"/><Relationship Id="rId284" Type="http://schemas.openxmlformats.org/officeDocument/2006/relationships/hyperlink" Target="https://m.edsoo.ru/8bc3358c" TargetMode="External"/><Relationship Id="rId319" Type="http://schemas.openxmlformats.org/officeDocument/2006/relationships/hyperlink" Target="https://m.edsoo.ru/8bc375a6" TargetMode="External"/><Relationship Id="rId37" Type="http://schemas.openxmlformats.org/officeDocument/2006/relationships/hyperlink" Target="https://m.edsoo.ru/7f41542e" TargetMode="External"/><Relationship Id="rId58" Type="http://schemas.openxmlformats.org/officeDocument/2006/relationships/hyperlink" Target="https://m.edsoo.ru/7f41542e" TargetMode="External"/><Relationship Id="rId79" Type="http://schemas.openxmlformats.org/officeDocument/2006/relationships/hyperlink" Target="https://m.edsoo.ru/7f41727e" TargetMode="External"/><Relationship Id="rId102" Type="http://schemas.openxmlformats.org/officeDocument/2006/relationships/hyperlink" Target="https://m.edsoo.ru/7f4196be" TargetMode="External"/><Relationship Id="rId123" Type="http://schemas.openxmlformats.org/officeDocument/2006/relationships/hyperlink" Target="https://m.edsoo.ru/7f41b720" TargetMode="External"/><Relationship Id="rId144" Type="http://schemas.openxmlformats.org/officeDocument/2006/relationships/hyperlink" Target="https://m.edsoo.ru/8a19671a" TargetMode="External"/><Relationship Id="rId330" Type="http://schemas.openxmlformats.org/officeDocument/2006/relationships/hyperlink" Target="https://m.edsoo.ru/8bc38f78" TargetMode="External"/><Relationship Id="rId90" Type="http://schemas.openxmlformats.org/officeDocument/2006/relationships/hyperlink" Target="https://m.edsoo.ru/7f4196be" TargetMode="External"/><Relationship Id="rId165" Type="http://schemas.openxmlformats.org/officeDocument/2006/relationships/hyperlink" Target="https://m.edsoo.ru/8a198876" TargetMode="External"/><Relationship Id="rId186" Type="http://schemas.openxmlformats.org/officeDocument/2006/relationships/hyperlink" Target="https://m.edsoo.ru/8bc29050" TargetMode="External"/><Relationship Id="rId351" Type="http://schemas.openxmlformats.org/officeDocument/2006/relationships/hyperlink" Target="https://m.edsoo.ru/8bc3ba0c" TargetMode="External"/><Relationship Id="rId372" Type="http://schemas.openxmlformats.org/officeDocument/2006/relationships/hyperlink" Target="https://m.edsoo.ru/8bc3f256" TargetMode="External"/><Relationship Id="rId393" Type="http://schemas.openxmlformats.org/officeDocument/2006/relationships/hyperlink" Target="https://m.edsoo.ru/8bc417a4" TargetMode="External"/><Relationship Id="rId407" Type="http://schemas.openxmlformats.org/officeDocument/2006/relationships/hyperlink" Target="https://m.edsoo.ru/8bc42b9a" TargetMode="External"/><Relationship Id="rId428" Type="http://schemas.openxmlformats.org/officeDocument/2006/relationships/hyperlink" Target="https://m.edsoo.ru/8bc4514c" TargetMode="External"/><Relationship Id="rId449" Type="http://schemas.openxmlformats.org/officeDocument/2006/relationships/hyperlink" Target="https://m.edsoo.ru/8bc46ed4" TargetMode="External"/><Relationship Id="rId211" Type="http://schemas.openxmlformats.org/officeDocument/2006/relationships/hyperlink" Target="https://m.edsoo.ru/8bc26e9a" TargetMode="External"/><Relationship Id="rId232" Type="http://schemas.openxmlformats.org/officeDocument/2006/relationships/hyperlink" Target="https://m.edsoo.ru/8bc2ce58" TargetMode="External"/><Relationship Id="rId253" Type="http://schemas.openxmlformats.org/officeDocument/2006/relationships/hyperlink" Target="https://m.edsoo.ru/8bc2e924" TargetMode="External"/><Relationship Id="rId274" Type="http://schemas.openxmlformats.org/officeDocument/2006/relationships/hyperlink" Target="https://m.edsoo.ru/8bc310de" TargetMode="External"/><Relationship Id="rId295" Type="http://schemas.openxmlformats.org/officeDocument/2006/relationships/hyperlink" Target="https://m.edsoo.ru/8bc34e6e" TargetMode="External"/><Relationship Id="rId309" Type="http://schemas.openxmlformats.org/officeDocument/2006/relationships/hyperlink" Target="https://m.edsoo.ru/8bc36656" TargetMode="External"/><Relationship Id="rId27" Type="http://schemas.openxmlformats.org/officeDocument/2006/relationships/hyperlink" Target="https://m.edsoo.ru/7f413e80" TargetMode="External"/><Relationship Id="rId48" Type="http://schemas.openxmlformats.org/officeDocument/2006/relationships/hyperlink" Target="https://m.edsoo.ru/7f41542e" TargetMode="External"/><Relationship Id="rId69" Type="http://schemas.openxmlformats.org/officeDocument/2006/relationships/hyperlink" Target="https://m.edsoo.ru/7f41727e" TargetMode="External"/><Relationship Id="rId113" Type="http://schemas.openxmlformats.org/officeDocument/2006/relationships/hyperlink" Target="https://m.edsoo.ru/7f41b720" TargetMode="External"/><Relationship Id="rId134" Type="http://schemas.openxmlformats.org/officeDocument/2006/relationships/hyperlink" Target="https://m.edsoo.ru/8a195946" TargetMode="External"/><Relationship Id="rId320" Type="http://schemas.openxmlformats.org/officeDocument/2006/relationships/hyperlink" Target="https://m.edsoo.ru/8bc3798e" TargetMode="External"/><Relationship Id="rId80" Type="http://schemas.openxmlformats.org/officeDocument/2006/relationships/hyperlink" Target="https://m.edsoo.ru/7f41727e" TargetMode="External"/><Relationship Id="rId155" Type="http://schemas.openxmlformats.org/officeDocument/2006/relationships/hyperlink" Target="https://m.edsoo.ru/8a197610" TargetMode="External"/><Relationship Id="rId176" Type="http://schemas.openxmlformats.org/officeDocument/2006/relationships/hyperlink" Target="https://m.edsoo.ru/8a199258" TargetMode="External"/><Relationship Id="rId197" Type="http://schemas.openxmlformats.org/officeDocument/2006/relationships/hyperlink" Target="https://m.edsoo.ru/8bc27f98" TargetMode="External"/><Relationship Id="rId341" Type="http://schemas.openxmlformats.org/officeDocument/2006/relationships/hyperlink" Target="https://m.edsoo.ru/8bc3a6f2" TargetMode="External"/><Relationship Id="rId362" Type="http://schemas.openxmlformats.org/officeDocument/2006/relationships/hyperlink" Target="https://m.edsoo.ru/8bc3d44c" TargetMode="External"/><Relationship Id="rId383" Type="http://schemas.openxmlformats.org/officeDocument/2006/relationships/hyperlink" Target="https://m.edsoo.ru/8bc3fb48" TargetMode="External"/><Relationship Id="rId418" Type="http://schemas.openxmlformats.org/officeDocument/2006/relationships/hyperlink" Target="https://m.edsoo.ru/8bc43a9a" TargetMode="External"/><Relationship Id="rId439" Type="http://schemas.openxmlformats.org/officeDocument/2006/relationships/hyperlink" Target="https://m.edsoo.ru/8bc46254" TargetMode="External"/><Relationship Id="rId201" Type="http://schemas.openxmlformats.org/officeDocument/2006/relationships/hyperlink" Target="https://m.edsoo.ru/8bc288a8" TargetMode="External"/><Relationship Id="rId222" Type="http://schemas.openxmlformats.org/officeDocument/2006/relationships/hyperlink" Target="https://m.edsoo.ru/8bc2b81e" TargetMode="External"/><Relationship Id="rId243" Type="http://schemas.openxmlformats.org/officeDocument/2006/relationships/hyperlink" Target="https://m.edsoo.ru/8bc2db82" TargetMode="External"/><Relationship Id="rId264" Type="http://schemas.openxmlformats.org/officeDocument/2006/relationships/hyperlink" Target="https://m.edsoo.ru/8bc2fc8e" TargetMode="External"/><Relationship Id="rId285" Type="http://schemas.openxmlformats.org/officeDocument/2006/relationships/hyperlink" Target="https://m.edsoo.ru/8bc338b6" TargetMode="External"/><Relationship Id="rId450" Type="http://schemas.openxmlformats.org/officeDocument/2006/relationships/hyperlink" Target="https://m.edsoo.ru/8bc4728a" TargetMode="External"/><Relationship Id="rId17" Type="http://schemas.openxmlformats.org/officeDocument/2006/relationships/hyperlink" Target="https://m.edsoo.ru/7f413e80" TargetMode="External"/><Relationship Id="rId38" Type="http://schemas.openxmlformats.org/officeDocument/2006/relationships/hyperlink" Target="https://m.edsoo.ru/7f41542e" TargetMode="External"/><Relationship Id="rId59" Type="http://schemas.openxmlformats.org/officeDocument/2006/relationships/hyperlink" Target="https://m.edsoo.ru/7f41542e" TargetMode="External"/><Relationship Id="rId103" Type="http://schemas.openxmlformats.org/officeDocument/2006/relationships/hyperlink" Target="https://m.edsoo.ru/7f4196be" TargetMode="External"/><Relationship Id="rId124" Type="http://schemas.openxmlformats.org/officeDocument/2006/relationships/hyperlink" Target="https://m.edsoo.ru/7f41b720" TargetMode="External"/><Relationship Id="rId310" Type="http://schemas.openxmlformats.org/officeDocument/2006/relationships/hyperlink" Target="https://m.edsoo.ru/8bc36f52" TargetMode="External"/><Relationship Id="rId70" Type="http://schemas.openxmlformats.org/officeDocument/2006/relationships/hyperlink" Target="https://m.edsoo.ru/7f41727e" TargetMode="External"/><Relationship Id="rId91" Type="http://schemas.openxmlformats.org/officeDocument/2006/relationships/hyperlink" Target="https://m.edsoo.ru/7f4196be" TargetMode="External"/><Relationship Id="rId145" Type="http://schemas.openxmlformats.org/officeDocument/2006/relationships/hyperlink" Target="https://m.edsoo.ru/8a19685a" TargetMode="External"/><Relationship Id="rId166" Type="http://schemas.openxmlformats.org/officeDocument/2006/relationships/hyperlink" Target="https://m.edsoo.ru/8a19898e" TargetMode="External"/><Relationship Id="rId187" Type="http://schemas.openxmlformats.org/officeDocument/2006/relationships/hyperlink" Target="https://m.edsoo.ru/8bc29154" TargetMode="External"/><Relationship Id="rId331" Type="http://schemas.openxmlformats.org/officeDocument/2006/relationships/hyperlink" Target="https://m.edsoo.ru/8bc3909a" TargetMode="External"/><Relationship Id="rId352" Type="http://schemas.openxmlformats.org/officeDocument/2006/relationships/hyperlink" Target="https://m.edsoo.ru/8bc3be9e" TargetMode="External"/><Relationship Id="rId373" Type="http://schemas.openxmlformats.org/officeDocument/2006/relationships/hyperlink" Target="https://m.edsoo.ru/8bc3f40e" TargetMode="External"/><Relationship Id="rId394" Type="http://schemas.openxmlformats.org/officeDocument/2006/relationships/hyperlink" Target="https://m.edsoo.ru/8bc418d0" TargetMode="External"/><Relationship Id="rId408" Type="http://schemas.openxmlformats.org/officeDocument/2006/relationships/hyperlink" Target="https://m.edsoo.ru/8bc42d3e" TargetMode="External"/><Relationship Id="rId429" Type="http://schemas.openxmlformats.org/officeDocument/2006/relationships/hyperlink" Target="https://m.edsoo.ru/8bc4526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bc2a7e8" TargetMode="External"/><Relationship Id="rId233" Type="http://schemas.openxmlformats.org/officeDocument/2006/relationships/hyperlink" Target="https://m.edsoo.ru/8bc2cf70" TargetMode="External"/><Relationship Id="rId254" Type="http://schemas.openxmlformats.org/officeDocument/2006/relationships/hyperlink" Target="https://m.edsoo.ru/8bc2eb5e" TargetMode="External"/><Relationship Id="rId440" Type="http://schemas.openxmlformats.org/officeDocument/2006/relationships/hyperlink" Target="https://m.edsoo.ru/8bc4648e" TargetMode="External"/><Relationship Id="rId28" Type="http://schemas.openxmlformats.org/officeDocument/2006/relationships/hyperlink" Target="https://m.edsoo.ru/7f413e80" TargetMode="External"/><Relationship Id="rId49" Type="http://schemas.openxmlformats.org/officeDocument/2006/relationships/hyperlink" Target="https://m.edsoo.ru/7f41542e" TargetMode="External"/><Relationship Id="rId114" Type="http://schemas.openxmlformats.org/officeDocument/2006/relationships/hyperlink" Target="https://m.edsoo.ru/7f41b720" TargetMode="External"/><Relationship Id="rId275" Type="http://schemas.openxmlformats.org/officeDocument/2006/relationships/hyperlink" Target="https://m.edsoo.ru/8bc3132c" TargetMode="External"/><Relationship Id="rId296" Type="http://schemas.openxmlformats.org/officeDocument/2006/relationships/hyperlink" Target="https://m.edsoo.ru/8bc350a8" TargetMode="External"/><Relationship Id="rId300" Type="http://schemas.openxmlformats.org/officeDocument/2006/relationships/hyperlink" Target="https://m.edsoo.ru/8bc3565c" TargetMode="External"/><Relationship Id="rId60" Type="http://schemas.openxmlformats.org/officeDocument/2006/relationships/hyperlink" Target="https://m.edsoo.ru/7f41542e" TargetMode="External"/><Relationship Id="rId81" Type="http://schemas.openxmlformats.org/officeDocument/2006/relationships/hyperlink" Target="https://m.edsoo.ru/7f41727e" TargetMode="External"/><Relationship Id="rId135" Type="http://schemas.openxmlformats.org/officeDocument/2006/relationships/hyperlink" Target="https://m.edsoo.ru/8a195a5e" TargetMode="External"/><Relationship Id="rId156" Type="http://schemas.openxmlformats.org/officeDocument/2006/relationships/hyperlink" Target="https://m.edsoo.ru/8a197728" TargetMode="External"/><Relationship Id="rId177" Type="http://schemas.openxmlformats.org/officeDocument/2006/relationships/hyperlink" Target="https://m.edsoo.ru/8a199366" TargetMode="External"/><Relationship Id="rId198" Type="http://schemas.openxmlformats.org/officeDocument/2006/relationships/hyperlink" Target="https://m.edsoo.ru/8bc28146" TargetMode="External"/><Relationship Id="rId321" Type="http://schemas.openxmlformats.org/officeDocument/2006/relationships/hyperlink" Target="https://m.edsoo.ru/8bc37a9c" TargetMode="External"/><Relationship Id="rId342" Type="http://schemas.openxmlformats.org/officeDocument/2006/relationships/hyperlink" Target="https://m.edsoo.ru/8bc3a7f6" TargetMode="External"/><Relationship Id="rId363" Type="http://schemas.openxmlformats.org/officeDocument/2006/relationships/hyperlink" Target="https://m.edsoo.ru/8bc3d94c" TargetMode="External"/><Relationship Id="rId384" Type="http://schemas.openxmlformats.org/officeDocument/2006/relationships/hyperlink" Target="https://m.edsoo.ru/8bc3fcba" TargetMode="External"/><Relationship Id="rId419" Type="http://schemas.openxmlformats.org/officeDocument/2006/relationships/hyperlink" Target="https://m.edsoo.ru/8bc43bb2" TargetMode="External"/><Relationship Id="rId202" Type="http://schemas.openxmlformats.org/officeDocument/2006/relationships/hyperlink" Target="https://m.edsoo.ru/8bc28b32" TargetMode="External"/><Relationship Id="rId223" Type="http://schemas.openxmlformats.org/officeDocument/2006/relationships/hyperlink" Target="https://m.edsoo.ru/8bc2bb52" TargetMode="External"/><Relationship Id="rId244" Type="http://schemas.openxmlformats.org/officeDocument/2006/relationships/hyperlink" Target="https://m.edsoo.ru/8bc2de7a" TargetMode="External"/><Relationship Id="rId430" Type="http://schemas.openxmlformats.org/officeDocument/2006/relationships/hyperlink" Target="https://m.edsoo.ru/8bc45372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7f41542e" TargetMode="External"/><Relationship Id="rId265" Type="http://schemas.openxmlformats.org/officeDocument/2006/relationships/hyperlink" Target="https://m.edsoo.ru/8bc2fda6" TargetMode="External"/><Relationship Id="rId286" Type="http://schemas.openxmlformats.org/officeDocument/2006/relationships/hyperlink" Target="https://m.edsoo.ru/8bc340ae" TargetMode="External"/><Relationship Id="rId451" Type="http://schemas.openxmlformats.org/officeDocument/2006/relationships/hyperlink" Target="https://m.edsoo.ru/8bc47398" TargetMode="External"/><Relationship Id="rId50" Type="http://schemas.openxmlformats.org/officeDocument/2006/relationships/hyperlink" Target="https://m.edsoo.ru/7f41542e" TargetMode="External"/><Relationship Id="rId104" Type="http://schemas.openxmlformats.org/officeDocument/2006/relationships/hyperlink" Target="https://m.edsoo.ru/7f4196be" TargetMode="External"/><Relationship Id="rId125" Type="http://schemas.openxmlformats.org/officeDocument/2006/relationships/hyperlink" Target="https://m.edsoo.ru/7f41b720" TargetMode="External"/><Relationship Id="rId146" Type="http://schemas.openxmlformats.org/officeDocument/2006/relationships/hyperlink" Target="https://m.edsoo.ru/8a196a9e" TargetMode="External"/><Relationship Id="rId167" Type="http://schemas.openxmlformats.org/officeDocument/2006/relationships/hyperlink" Target="https://m.edsoo.ru/8a198aba" TargetMode="External"/><Relationship Id="rId188" Type="http://schemas.openxmlformats.org/officeDocument/2006/relationships/hyperlink" Target="https://m.edsoo.ru/8bc2662a" TargetMode="External"/><Relationship Id="rId311" Type="http://schemas.openxmlformats.org/officeDocument/2006/relationships/hyperlink" Target="https://m.edsoo.ru/8bc3706a" TargetMode="External"/><Relationship Id="rId332" Type="http://schemas.openxmlformats.org/officeDocument/2006/relationships/hyperlink" Target="https://m.edsoo.ru/8bc391bc" TargetMode="External"/><Relationship Id="rId353" Type="http://schemas.openxmlformats.org/officeDocument/2006/relationships/hyperlink" Target="https://m.edsoo.ru/8bc3c57e" TargetMode="External"/><Relationship Id="rId374" Type="http://schemas.openxmlformats.org/officeDocument/2006/relationships/hyperlink" Target="https://m.edsoo.ru/8bc3d83e" TargetMode="External"/><Relationship Id="rId395" Type="http://schemas.openxmlformats.org/officeDocument/2006/relationships/hyperlink" Target="https://m.edsoo.ru/8bc41aec" TargetMode="External"/><Relationship Id="rId409" Type="http://schemas.openxmlformats.org/officeDocument/2006/relationships/hyperlink" Target="https://m.edsoo.ru/8bc42e4c" TargetMode="External"/><Relationship Id="rId71" Type="http://schemas.openxmlformats.org/officeDocument/2006/relationships/hyperlink" Target="https://m.edsoo.ru/7f41727e" TargetMode="External"/><Relationship Id="rId92" Type="http://schemas.openxmlformats.org/officeDocument/2006/relationships/hyperlink" Target="https://m.edsoo.ru/7f4196be" TargetMode="External"/><Relationship Id="rId213" Type="http://schemas.openxmlformats.org/officeDocument/2006/relationships/hyperlink" Target="https://m.edsoo.ru/8bc2aa04" TargetMode="External"/><Relationship Id="rId234" Type="http://schemas.openxmlformats.org/officeDocument/2006/relationships/hyperlink" Target="https://m.edsoo.ru/8bc2d092" TargetMode="External"/><Relationship Id="rId420" Type="http://schemas.openxmlformats.org/officeDocument/2006/relationships/hyperlink" Target="https://m.edsoo.ru/8bc43e3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55" Type="http://schemas.openxmlformats.org/officeDocument/2006/relationships/hyperlink" Target="https://m.edsoo.ru/8bc2ec8a" TargetMode="External"/><Relationship Id="rId276" Type="http://schemas.openxmlformats.org/officeDocument/2006/relationships/hyperlink" Target="https://m.edsoo.ru/8bc3155c" TargetMode="External"/><Relationship Id="rId297" Type="http://schemas.openxmlformats.org/officeDocument/2006/relationships/hyperlink" Target="https://m.edsoo.ru/8bc352ba" TargetMode="External"/><Relationship Id="rId441" Type="http://schemas.openxmlformats.org/officeDocument/2006/relationships/hyperlink" Target="https://m.edsoo.ru/8bc465a6" TargetMode="External"/><Relationship Id="rId40" Type="http://schemas.openxmlformats.org/officeDocument/2006/relationships/hyperlink" Target="https://m.edsoo.ru/7f41542e" TargetMode="External"/><Relationship Id="rId115" Type="http://schemas.openxmlformats.org/officeDocument/2006/relationships/hyperlink" Target="https://m.edsoo.ru/7f41b720" TargetMode="External"/><Relationship Id="rId136" Type="http://schemas.openxmlformats.org/officeDocument/2006/relationships/hyperlink" Target="https://m.edsoo.ru/8a195d1a" TargetMode="External"/><Relationship Id="rId157" Type="http://schemas.openxmlformats.org/officeDocument/2006/relationships/hyperlink" Target="https://m.edsoo.ru/8a197840" TargetMode="External"/><Relationship Id="rId178" Type="http://schemas.openxmlformats.org/officeDocument/2006/relationships/hyperlink" Target="https://m.edsoo.ru/8a19947e" TargetMode="External"/><Relationship Id="rId301" Type="http://schemas.openxmlformats.org/officeDocument/2006/relationships/hyperlink" Target="https://m.edsoo.ru/8bc35774" TargetMode="External"/><Relationship Id="rId322" Type="http://schemas.openxmlformats.org/officeDocument/2006/relationships/hyperlink" Target="https://m.edsoo.ru/8bc3851e" TargetMode="External"/><Relationship Id="rId343" Type="http://schemas.openxmlformats.org/officeDocument/2006/relationships/hyperlink" Target="https://m.edsoo.ru/8bc3a922" TargetMode="External"/><Relationship Id="rId364" Type="http://schemas.openxmlformats.org/officeDocument/2006/relationships/hyperlink" Target="https://m.edsoo.ru/8bc3db22" TargetMode="External"/><Relationship Id="rId61" Type="http://schemas.openxmlformats.org/officeDocument/2006/relationships/hyperlink" Target="https://m.edsoo.ru/7f41542e" TargetMode="External"/><Relationship Id="rId82" Type="http://schemas.openxmlformats.org/officeDocument/2006/relationships/hyperlink" Target="https://m.edsoo.ru/7f41727e" TargetMode="External"/><Relationship Id="rId199" Type="http://schemas.openxmlformats.org/officeDocument/2006/relationships/hyperlink" Target="https://m.edsoo.ru/8bc27926" TargetMode="External"/><Relationship Id="rId203" Type="http://schemas.openxmlformats.org/officeDocument/2006/relationships/hyperlink" Target="https://m.edsoo.ru/8bc28c36" TargetMode="External"/><Relationship Id="rId385" Type="http://schemas.openxmlformats.org/officeDocument/2006/relationships/hyperlink" Target="https://m.edsoo.ru/8bc3fddc" TargetMode="External"/><Relationship Id="rId19" Type="http://schemas.openxmlformats.org/officeDocument/2006/relationships/hyperlink" Target="https://m.edsoo.ru/7f413e80" TargetMode="External"/><Relationship Id="rId224" Type="http://schemas.openxmlformats.org/officeDocument/2006/relationships/hyperlink" Target="https://m.edsoo.ru/8bc2c124" TargetMode="External"/><Relationship Id="rId245" Type="http://schemas.openxmlformats.org/officeDocument/2006/relationships/hyperlink" Target="https://m.edsoo.ru/8bc2dfa6" TargetMode="External"/><Relationship Id="rId266" Type="http://schemas.openxmlformats.org/officeDocument/2006/relationships/hyperlink" Target="https://m.edsoo.ru/8bc2fec8" TargetMode="External"/><Relationship Id="rId287" Type="http://schemas.openxmlformats.org/officeDocument/2006/relationships/hyperlink" Target="https://m.edsoo.ru/8bc3420c" TargetMode="External"/><Relationship Id="rId410" Type="http://schemas.openxmlformats.org/officeDocument/2006/relationships/hyperlink" Target="https://m.edsoo.ru/8bc430ea" TargetMode="External"/><Relationship Id="rId431" Type="http://schemas.openxmlformats.org/officeDocument/2006/relationships/hyperlink" Target="https://m.edsoo.ru/8bc454f8" TargetMode="External"/><Relationship Id="rId452" Type="http://schemas.openxmlformats.org/officeDocument/2006/relationships/hyperlink" Target="https://m.edsoo.ru/8bc408c2" TargetMode="External"/><Relationship Id="rId30" Type="http://schemas.openxmlformats.org/officeDocument/2006/relationships/hyperlink" Target="https://m.edsoo.ru/7f413e80" TargetMode="External"/><Relationship Id="rId105" Type="http://schemas.openxmlformats.org/officeDocument/2006/relationships/hyperlink" Target="https://m.edsoo.ru/7f4196be" TargetMode="External"/><Relationship Id="rId126" Type="http://schemas.openxmlformats.org/officeDocument/2006/relationships/hyperlink" Target="https://m.edsoo.ru/7f41b720" TargetMode="External"/><Relationship Id="rId147" Type="http://schemas.openxmlformats.org/officeDocument/2006/relationships/hyperlink" Target="https://m.edsoo.ru/8a196bfc" TargetMode="External"/><Relationship Id="rId168" Type="http://schemas.openxmlformats.org/officeDocument/2006/relationships/hyperlink" Target="https://m.edsoo.ru/8a198c36" TargetMode="External"/><Relationship Id="rId312" Type="http://schemas.openxmlformats.org/officeDocument/2006/relationships/hyperlink" Target="https://m.edsoo.ru/8bc3678c" TargetMode="External"/><Relationship Id="rId333" Type="http://schemas.openxmlformats.org/officeDocument/2006/relationships/hyperlink" Target="https://m.edsoo.ru/8bc39b1c" TargetMode="External"/><Relationship Id="rId354" Type="http://schemas.openxmlformats.org/officeDocument/2006/relationships/hyperlink" Target="https://m.edsoo.ru/8bc3c7cc" TargetMode="External"/><Relationship Id="rId51" Type="http://schemas.openxmlformats.org/officeDocument/2006/relationships/hyperlink" Target="https://m.edsoo.ru/7f41542e" TargetMode="External"/><Relationship Id="rId72" Type="http://schemas.openxmlformats.org/officeDocument/2006/relationships/hyperlink" Target="https://m.edsoo.ru/7f41727e" TargetMode="External"/><Relationship Id="rId93" Type="http://schemas.openxmlformats.org/officeDocument/2006/relationships/hyperlink" Target="https://m.edsoo.ru/7f4196be" TargetMode="External"/><Relationship Id="rId189" Type="http://schemas.openxmlformats.org/officeDocument/2006/relationships/hyperlink" Target="https://m.edsoo.ru/8bc26ba2" TargetMode="External"/><Relationship Id="rId375" Type="http://schemas.openxmlformats.org/officeDocument/2006/relationships/hyperlink" Target="https://m.edsoo.ru/8bc3eb80" TargetMode="External"/><Relationship Id="rId396" Type="http://schemas.openxmlformats.org/officeDocument/2006/relationships/hyperlink" Target="https://m.edsoo.ru/8bc41c18" TargetMode="External"/><Relationship Id="rId3" Type="http://schemas.microsoft.com/office/2007/relationships/stylesWithEffects" Target="stylesWithEffects.xml"/><Relationship Id="rId214" Type="http://schemas.openxmlformats.org/officeDocument/2006/relationships/hyperlink" Target="https://m.edsoo.ru/8bc2abbc" TargetMode="External"/><Relationship Id="rId235" Type="http://schemas.openxmlformats.org/officeDocument/2006/relationships/hyperlink" Target="https://m.edsoo.ru/8bc2d1be" TargetMode="External"/><Relationship Id="rId256" Type="http://schemas.openxmlformats.org/officeDocument/2006/relationships/hyperlink" Target="https://m.edsoo.ru/8bc2edf2" TargetMode="External"/><Relationship Id="rId277" Type="http://schemas.openxmlformats.org/officeDocument/2006/relationships/hyperlink" Target="https://m.edsoo.ru/8bc316d8" TargetMode="External"/><Relationship Id="rId298" Type="http://schemas.openxmlformats.org/officeDocument/2006/relationships/hyperlink" Target="https://m.edsoo.ru/8bc3542c" TargetMode="External"/><Relationship Id="rId400" Type="http://schemas.openxmlformats.org/officeDocument/2006/relationships/hyperlink" Target="https://m.edsoo.ru/8bc44328" TargetMode="External"/><Relationship Id="rId421" Type="http://schemas.openxmlformats.org/officeDocument/2006/relationships/hyperlink" Target="https://m.edsoo.ru/8bc43fcc" TargetMode="External"/><Relationship Id="rId442" Type="http://schemas.openxmlformats.org/officeDocument/2006/relationships/hyperlink" Target="https://m.edsoo.ru/8bc466aa" TargetMode="External"/><Relationship Id="rId116" Type="http://schemas.openxmlformats.org/officeDocument/2006/relationships/hyperlink" Target="https://m.edsoo.ru/7f41b720" TargetMode="External"/><Relationship Id="rId137" Type="http://schemas.openxmlformats.org/officeDocument/2006/relationships/hyperlink" Target="https://m.edsoo.ru/8a195c02" TargetMode="External"/><Relationship Id="rId158" Type="http://schemas.openxmlformats.org/officeDocument/2006/relationships/hyperlink" Target="https://m.edsoo.ru/8a197bb0" TargetMode="External"/><Relationship Id="rId302" Type="http://schemas.openxmlformats.org/officeDocument/2006/relationships/hyperlink" Target="https://m.edsoo.ru/8bc35878" TargetMode="External"/><Relationship Id="rId323" Type="http://schemas.openxmlformats.org/officeDocument/2006/relationships/hyperlink" Target="https://m.edsoo.ru/8bc38672" TargetMode="External"/><Relationship Id="rId344" Type="http://schemas.openxmlformats.org/officeDocument/2006/relationships/hyperlink" Target="https://m.edsoo.ru/8bc3aa58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7f41542e" TargetMode="External"/><Relationship Id="rId62" Type="http://schemas.openxmlformats.org/officeDocument/2006/relationships/hyperlink" Target="https://m.edsoo.ru/7f41727e" TargetMode="External"/><Relationship Id="rId83" Type="http://schemas.openxmlformats.org/officeDocument/2006/relationships/hyperlink" Target="https://m.edsoo.ru/7f41727e" TargetMode="External"/><Relationship Id="rId179" Type="http://schemas.openxmlformats.org/officeDocument/2006/relationships/hyperlink" Target="https://m.edsoo.ru/8a1995aa" TargetMode="External"/><Relationship Id="rId365" Type="http://schemas.openxmlformats.org/officeDocument/2006/relationships/hyperlink" Target="https://m.edsoo.ru/8bc3dcc6" TargetMode="External"/><Relationship Id="rId386" Type="http://schemas.openxmlformats.org/officeDocument/2006/relationships/hyperlink" Target="https://m.edsoo.ru/8bc3fef4" TargetMode="External"/><Relationship Id="rId190" Type="http://schemas.openxmlformats.org/officeDocument/2006/relationships/hyperlink" Target="https://m.edsoo.ru/8bc26918" TargetMode="External"/><Relationship Id="rId204" Type="http://schemas.openxmlformats.org/officeDocument/2006/relationships/hyperlink" Target="https://m.edsoo.ru/8bc28e52" TargetMode="External"/><Relationship Id="rId225" Type="http://schemas.openxmlformats.org/officeDocument/2006/relationships/hyperlink" Target="https://m.edsoo.ru/8bc2c354" TargetMode="External"/><Relationship Id="rId246" Type="http://schemas.openxmlformats.org/officeDocument/2006/relationships/hyperlink" Target="https://m.edsoo.ru/8bc2e0c8" TargetMode="External"/><Relationship Id="rId267" Type="http://schemas.openxmlformats.org/officeDocument/2006/relationships/hyperlink" Target="https://m.edsoo.ru/8bc3004e" TargetMode="External"/><Relationship Id="rId288" Type="http://schemas.openxmlformats.org/officeDocument/2006/relationships/hyperlink" Target="https://m.edsoo.ru/8bc33fa0" TargetMode="External"/><Relationship Id="rId411" Type="http://schemas.openxmlformats.org/officeDocument/2006/relationships/hyperlink" Target="https://m.edsoo.ru/8bc4336a" TargetMode="External"/><Relationship Id="rId432" Type="http://schemas.openxmlformats.org/officeDocument/2006/relationships/hyperlink" Target="https://m.edsoo.ru/8bc4561a" TargetMode="External"/><Relationship Id="rId453" Type="http://schemas.openxmlformats.org/officeDocument/2006/relationships/hyperlink" Target="https://m.edsoo.ru/8bc409d0" TargetMode="External"/><Relationship Id="rId106" Type="http://schemas.openxmlformats.org/officeDocument/2006/relationships/hyperlink" Target="https://m.edsoo.ru/7f4196be" TargetMode="External"/><Relationship Id="rId127" Type="http://schemas.openxmlformats.org/officeDocument/2006/relationships/hyperlink" Target="https://m.edsoo.ru/7f41b720" TargetMode="External"/><Relationship Id="rId313" Type="http://schemas.openxmlformats.org/officeDocument/2006/relationships/hyperlink" Target="https://m.edsoo.ru/8bc368ae" TargetMode="Externa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52" Type="http://schemas.openxmlformats.org/officeDocument/2006/relationships/hyperlink" Target="https://m.edsoo.ru/7f41542e" TargetMode="External"/><Relationship Id="rId73" Type="http://schemas.openxmlformats.org/officeDocument/2006/relationships/hyperlink" Target="https://m.edsoo.ru/7f41727e" TargetMode="External"/><Relationship Id="rId94" Type="http://schemas.openxmlformats.org/officeDocument/2006/relationships/hyperlink" Target="https://m.edsoo.ru/7f4196be" TargetMode="External"/><Relationship Id="rId148" Type="http://schemas.openxmlformats.org/officeDocument/2006/relationships/hyperlink" Target="https://m.edsoo.ru/8a196daa" TargetMode="External"/><Relationship Id="rId169" Type="http://schemas.openxmlformats.org/officeDocument/2006/relationships/hyperlink" Target="https://m.edsoo.ru/8a198380" TargetMode="External"/><Relationship Id="rId334" Type="http://schemas.openxmlformats.org/officeDocument/2006/relationships/hyperlink" Target="https://m.edsoo.ru/8bc39c70" TargetMode="External"/><Relationship Id="rId355" Type="http://schemas.openxmlformats.org/officeDocument/2006/relationships/hyperlink" Target="https://m.edsoo.ru/8bc3c06a" TargetMode="External"/><Relationship Id="rId376" Type="http://schemas.openxmlformats.org/officeDocument/2006/relationships/hyperlink" Target="https://m.edsoo.ru/8bc3ec8e" TargetMode="External"/><Relationship Id="rId397" Type="http://schemas.openxmlformats.org/officeDocument/2006/relationships/hyperlink" Target="https://m.edsoo.ru/8bc41fd8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a199820" TargetMode="External"/><Relationship Id="rId215" Type="http://schemas.openxmlformats.org/officeDocument/2006/relationships/hyperlink" Target="https://m.edsoo.ru/8bc2ad6a" TargetMode="External"/><Relationship Id="rId236" Type="http://schemas.openxmlformats.org/officeDocument/2006/relationships/hyperlink" Target="https://m.edsoo.ru/8bc2d2e0" TargetMode="External"/><Relationship Id="rId257" Type="http://schemas.openxmlformats.org/officeDocument/2006/relationships/hyperlink" Target="https://m.edsoo.ru/8bc2f036" TargetMode="External"/><Relationship Id="rId278" Type="http://schemas.openxmlformats.org/officeDocument/2006/relationships/hyperlink" Target="https://m.edsoo.ru/8bc317f0" TargetMode="External"/><Relationship Id="rId401" Type="http://schemas.openxmlformats.org/officeDocument/2006/relationships/hyperlink" Target="https://m.edsoo.ru/8bc44580" TargetMode="External"/><Relationship Id="rId422" Type="http://schemas.openxmlformats.org/officeDocument/2006/relationships/hyperlink" Target="https://m.edsoo.ru/8bc440e4" TargetMode="External"/><Relationship Id="rId443" Type="http://schemas.openxmlformats.org/officeDocument/2006/relationships/hyperlink" Target="https://m.edsoo.ru/8bc4636c" TargetMode="External"/><Relationship Id="rId303" Type="http://schemas.openxmlformats.org/officeDocument/2006/relationships/hyperlink" Target="https://m.edsoo.ru/8bc35990" TargetMode="External"/><Relationship Id="rId42" Type="http://schemas.openxmlformats.org/officeDocument/2006/relationships/hyperlink" Target="https://m.edsoo.ru/7f41542e" TargetMode="External"/><Relationship Id="rId84" Type="http://schemas.openxmlformats.org/officeDocument/2006/relationships/hyperlink" Target="https://m.edsoo.ru/7f41727e" TargetMode="External"/><Relationship Id="rId138" Type="http://schemas.openxmlformats.org/officeDocument/2006/relationships/hyperlink" Target="https://m.edsoo.ru/8a195e28" TargetMode="External"/><Relationship Id="rId345" Type="http://schemas.openxmlformats.org/officeDocument/2006/relationships/hyperlink" Target="https://m.edsoo.ru/8bc3b6ba" TargetMode="External"/><Relationship Id="rId387" Type="http://schemas.openxmlformats.org/officeDocument/2006/relationships/hyperlink" Target="https://m.edsoo.ru/8bc40584" TargetMode="External"/><Relationship Id="rId191" Type="http://schemas.openxmlformats.org/officeDocument/2006/relationships/hyperlink" Target="https://m.edsoo.ru/8bc26a6c" TargetMode="External"/><Relationship Id="rId205" Type="http://schemas.openxmlformats.org/officeDocument/2006/relationships/hyperlink" Target="https://m.edsoo.ru/8bc28d3a" TargetMode="External"/><Relationship Id="rId247" Type="http://schemas.openxmlformats.org/officeDocument/2006/relationships/hyperlink" Target="https://m.edsoo.ru/8bc2e28a" TargetMode="External"/><Relationship Id="rId412" Type="http://schemas.openxmlformats.org/officeDocument/2006/relationships/hyperlink" Target="https://m.edsoo.ru/8bc434be" TargetMode="External"/><Relationship Id="rId107" Type="http://schemas.openxmlformats.org/officeDocument/2006/relationships/hyperlink" Target="https://m.edsoo.ru/7f4196be" TargetMode="External"/><Relationship Id="rId289" Type="http://schemas.openxmlformats.org/officeDocument/2006/relationships/hyperlink" Target="https://m.edsoo.ru/8bc34310" TargetMode="External"/><Relationship Id="rId454" Type="http://schemas.openxmlformats.org/officeDocument/2006/relationships/hyperlink" Target="https://m.edsoo.ru/8bc475aa" TargetMode="External"/><Relationship Id="rId11" Type="http://schemas.openxmlformats.org/officeDocument/2006/relationships/hyperlink" Target="https://m.edsoo.ru/7f413e80" TargetMode="External"/><Relationship Id="rId53" Type="http://schemas.openxmlformats.org/officeDocument/2006/relationships/hyperlink" Target="https://m.edsoo.ru/7f41542e" TargetMode="External"/><Relationship Id="rId149" Type="http://schemas.openxmlformats.org/officeDocument/2006/relationships/hyperlink" Target="https://m.edsoo.ru/8a196ed6" TargetMode="External"/><Relationship Id="rId314" Type="http://schemas.openxmlformats.org/officeDocument/2006/relationships/hyperlink" Target="https://m.edsoo.ru/8bc3626e" TargetMode="External"/><Relationship Id="rId356" Type="http://schemas.openxmlformats.org/officeDocument/2006/relationships/hyperlink" Target="https://m.edsoo.ru/8bc3c984" TargetMode="External"/><Relationship Id="rId398" Type="http://schemas.openxmlformats.org/officeDocument/2006/relationships/hyperlink" Target="https://m.edsoo.ru/8bc41d6c" TargetMode="External"/><Relationship Id="rId95" Type="http://schemas.openxmlformats.org/officeDocument/2006/relationships/hyperlink" Target="https://m.edsoo.ru/7f4196be" TargetMode="External"/><Relationship Id="rId160" Type="http://schemas.openxmlformats.org/officeDocument/2006/relationships/hyperlink" Target="https://m.edsoo.ru/8a197e58" TargetMode="External"/><Relationship Id="rId216" Type="http://schemas.openxmlformats.org/officeDocument/2006/relationships/hyperlink" Target="https://m.edsoo.ru/8bc2aee6" TargetMode="External"/><Relationship Id="rId423" Type="http://schemas.openxmlformats.org/officeDocument/2006/relationships/hyperlink" Target="https://m.edsoo.ru/8bc449ea" TargetMode="External"/><Relationship Id="rId258" Type="http://schemas.openxmlformats.org/officeDocument/2006/relationships/hyperlink" Target="https://m.edsoo.ru/8bc2f54a" TargetMode="External"/><Relationship Id="rId22" Type="http://schemas.openxmlformats.org/officeDocument/2006/relationships/hyperlink" Target="https://m.edsoo.ru/7f413e80" TargetMode="External"/><Relationship Id="rId64" Type="http://schemas.openxmlformats.org/officeDocument/2006/relationships/hyperlink" Target="https://m.edsoo.ru/7f41727e" TargetMode="External"/><Relationship Id="rId118" Type="http://schemas.openxmlformats.org/officeDocument/2006/relationships/hyperlink" Target="https://m.edsoo.ru/7f41b720" TargetMode="External"/><Relationship Id="rId325" Type="http://schemas.openxmlformats.org/officeDocument/2006/relationships/hyperlink" Target="https://m.edsoo.ru/8bc3808c" TargetMode="External"/><Relationship Id="rId367" Type="http://schemas.openxmlformats.org/officeDocument/2006/relationships/hyperlink" Target="https://m.edsoo.ru/8bc3df82" TargetMode="External"/><Relationship Id="rId171" Type="http://schemas.openxmlformats.org/officeDocument/2006/relationships/hyperlink" Target="https://m.edsoo.ru/8a1985ce" TargetMode="External"/><Relationship Id="rId227" Type="http://schemas.openxmlformats.org/officeDocument/2006/relationships/hyperlink" Target="https://m.edsoo.ru/8bc2c61a" TargetMode="External"/><Relationship Id="rId269" Type="http://schemas.openxmlformats.org/officeDocument/2006/relationships/hyperlink" Target="https://m.edsoo.ru/8bc30288" TargetMode="External"/><Relationship Id="rId434" Type="http://schemas.openxmlformats.org/officeDocument/2006/relationships/hyperlink" Target="https://m.edsoo.ru/8bc45b92" TargetMode="External"/><Relationship Id="rId33" Type="http://schemas.openxmlformats.org/officeDocument/2006/relationships/hyperlink" Target="https://m.edsoo.ru/7f413e80" TargetMode="External"/><Relationship Id="rId129" Type="http://schemas.openxmlformats.org/officeDocument/2006/relationships/hyperlink" Target="https://m.edsoo.ru/7f41b720" TargetMode="External"/><Relationship Id="rId280" Type="http://schemas.openxmlformats.org/officeDocument/2006/relationships/hyperlink" Target="https://m.edsoo.ru/8bc323b2" TargetMode="External"/><Relationship Id="rId336" Type="http://schemas.openxmlformats.org/officeDocument/2006/relationships/hyperlink" Target="https://m.edsoo.ru/8bc39fd6" TargetMode="External"/><Relationship Id="rId75" Type="http://schemas.openxmlformats.org/officeDocument/2006/relationships/hyperlink" Target="https://m.edsoo.ru/7f41727e" TargetMode="External"/><Relationship Id="rId140" Type="http://schemas.openxmlformats.org/officeDocument/2006/relationships/hyperlink" Target="https://m.edsoo.ru/8a196170" TargetMode="External"/><Relationship Id="rId182" Type="http://schemas.openxmlformats.org/officeDocument/2006/relationships/hyperlink" Target="https://m.edsoo.ru/8a199b04" TargetMode="External"/><Relationship Id="rId378" Type="http://schemas.openxmlformats.org/officeDocument/2006/relationships/hyperlink" Target="https://m.edsoo.ru/8bc392ca" TargetMode="External"/><Relationship Id="rId403" Type="http://schemas.openxmlformats.org/officeDocument/2006/relationships/hyperlink" Target="https://m.edsoo.ru/8bc42618" TargetMode="External"/><Relationship Id="rId6" Type="http://schemas.openxmlformats.org/officeDocument/2006/relationships/hyperlink" Target="https://m.edsoo.ru/7f413e80" TargetMode="External"/><Relationship Id="rId238" Type="http://schemas.openxmlformats.org/officeDocument/2006/relationships/hyperlink" Target="https://m.edsoo.ru/8bc2d538" TargetMode="External"/><Relationship Id="rId445" Type="http://schemas.openxmlformats.org/officeDocument/2006/relationships/hyperlink" Target="https://m.edsoo.ru/8bc46a7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133</Pages>
  <Words>27363</Words>
  <Characters>155974</Characters>
  <Application>Microsoft Office Word</Application>
  <DocSecurity>0</DocSecurity>
  <Lines>1299</Lines>
  <Paragraphs>365</Paragraphs>
  <ScaleCrop>false</ScaleCrop>
  <Company>SPecialiST RePack</Company>
  <LinksUpToDate>false</LinksUpToDate>
  <CharactersWithSpaces>182972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2024-09-18T18:09:00Z</dcterms:created>
  <dcterms:modified xsi:type="dcterms:W3CDTF">2024-09-18T18:10:00Z</dcterms:modified>
</cp:coreProperties>
</file>